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90" w:rsidRDefault="00990C90" w:rsidP="00DC6305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0663" w:rsidRDefault="006E0663" w:rsidP="00DC6305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6305" w:rsidRPr="004A5A55" w:rsidRDefault="00DC6305" w:rsidP="00DC6305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55">
        <w:rPr>
          <w:rFonts w:ascii="Times New Roman" w:hAnsi="Times New Roman" w:cs="Times New Roman"/>
          <w:b/>
          <w:sz w:val="26"/>
          <w:szCs w:val="26"/>
        </w:rPr>
        <w:t xml:space="preserve">Zápisnica </w:t>
      </w:r>
      <w:r w:rsidR="00990C90">
        <w:rPr>
          <w:rFonts w:ascii="Times New Roman" w:hAnsi="Times New Roman" w:cs="Times New Roman"/>
          <w:b/>
          <w:sz w:val="26"/>
          <w:szCs w:val="26"/>
        </w:rPr>
        <w:t xml:space="preserve">a uznesenia </w:t>
      </w:r>
      <w:r w:rsidRPr="004A5A55">
        <w:rPr>
          <w:rFonts w:ascii="Times New Roman" w:hAnsi="Times New Roman" w:cs="Times New Roman"/>
          <w:b/>
          <w:sz w:val="26"/>
          <w:szCs w:val="26"/>
        </w:rPr>
        <w:t>zo zasadania</w:t>
      </w:r>
    </w:p>
    <w:p w:rsidR="00DC6305" w:rsidRPr="004A5A55" w:rsidRDefault="00DC6305" w:rsidP="00DC6305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55">
        <w:rPr>
          <w:rFonts w:ascii="Times New Roman" w:hAnsi="Times New Roman" w:cs="Times New Roman"/>
          <w:b/>
          <w:sz w:val="26"/>
          <w:szCs w:val="26"/>
        </w:rPr>
        <w:t xml:space="preserve">obecného zastupiteľstva zo dňa </w:t>
      </w:r>
      <w:r>
        <w:rPr>
          <w:rFonts w:ascii="Times New Roman" w:hAnsi="Times New Roman" w:cs="Times New Roman"/>
          <w:b/>
          <w:sz w:val="26"/>
          <w:szCs w:val="26"/>
        </w:rPr>
        <w:t>20</w:t>
      </w:r>
      <w:r w:rsidRPr="004A5A55">
        <w:rPr>
          <w:rFonts w:ascii="Times New Roman" w:hAnsi="Times New Roman" w:cs="Times New Roman"/>
          <w:b/>
          <w:sz w:val="26"/>
          <w:szCs w:val="26"/>
        </w:rPr>
        <w:t>.0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4A5A55">
        <w:rPr>
          <w:rFonts w:ascii="Times New Roman" w:hAnsi="Times New Roman" w:cs="Times New Roman"/>
          <w:b/>
          <w:sz w:val="26"/>
          <w:szCs w:val="26"/>
        </w:rPr>
        <w:t>.20</w:t>
      </w:r>
      <w:r>
        <w:rPr>
          <w:rFonts w:ascii="Times New Roman" w:hAnsi="Times New Roman" w:cs="Times New Roman"/>
          <w:b/>
          <w:sz w:val="26"/>
          <w:szCs w:val="26"/>
        </w:rPr>
        <w:t>20</w:t>
      </w:r>
    </w:p>
    <w:p w:rsidR="00DC6305" w:rsidRPr="00484C72" w:rsidRDefault="00DC6305" w:rsidP="00DC6305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:rsidR="00DC6305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 xml:space="preserve">Prítomní </w:t>
      </w:r>
      <w:r w:rsidRPr="00264CDF">
        <w:rPr>
          <w:rFonts w:ascii="Times New Roman" w:hAnsi="Times New Roman" w:cs="Times New Roman"/>
          <w:sz w:val="24"/>
          <w:szCs w:val="24"/>
        </w:rPr>
        <w:t>:    Ing. Mária Ščepitová</w:t>
      </w:r>
    </w:p>
    <w:p w:rsidR="00264CDF" w:rsidRPr="00264CDF" w:rsidRDefault="00264CDF" w:rsidP="00264CDF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Ing. Andrej Tomáš</w:t>
      </w:r>
    </w:p>
    <w:p w:rsidR="00DC6305" w:rsidRPr="00264CDF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Mgr. Mária Tóthová</w:t>
      </w:r>
    </w:p>
    <w:p w:rsidR="00DC6305" w:rsidRPr="00264CDF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Ing. Stanislav Švihura</w:t>
      </w:r>
    </w:p>
    <w:p w:rsidR="00DC6305" w:rsidRPr="00264CDF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Katarína Sokolová</w:t>
      </w:r>
    </w:p>
    <w:p w:rsidR="00DC6305" w:rsidRPr="00264CDF" w:rsidRDefault="0044563B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Pavol Jurko</w:t>
      </w:r>
    </w:p>
    <w:p w:rsidR="0044563B" w:rsidRPr="00264CDF" w:rsidRDefault="0044563B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Marek Žolko</w:t>
      </w:r>
    </w:p>
    <w:p w:rsidR="00DC6305" w:rsidRPr="00264CDF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Mgr.Marek Fatľa</w:t>
      </w:r>
    </w:p>
    <w:p w:rsidR="00DC6305" w:rsidRPr="00264CDF" w:rsidRDefault="00DC6305" w:rsidP="00DC630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DC6305" w:rsidRPr="00264CDF" w:rsidRDefault="00DC6305" w:rsidP="00DC630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                (príloha prezenčná listina)</w:t>
      </w:r>
    </w:p>
    <w:p w:rsidR="006A76D6" w:rsidRPr="00264CDF" w:rsidRDefault="001217E6" w:rsidP="006A76D6">
      <w:pPr>
        <w:spacing w:before="28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264C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</w:t>
      </w:r>
      <w:r w:rsidR="006A76D6" w:rsidRPr="00264C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rogram </w:t>
      </w:r>
      <w:r w:rsidRPr="00264C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:</w:t>
      </w:r>
    </w:p>
    <w:p w:rsidR="006A76D6" w:rsidRPr="00264CDF" w:rsidRDefault="006A76D6" w:rsidP="006A76D6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6180361"/>
      <w:r w:rsidRPr="00264CDF">
        <w:rPr>
          <w:rFonts w:ascii="Times New Roman" w:hAnsi="Times New Roman" w:cs="Times New Roman"/>
          <w:sz w:val="24"/>
          <w:szCs w:val="24"/>
        </w:rPr>
        <w:t>Otvorenie.</w:t>
      </w:r>
    </w:p>
    <w:p w:rsidR="006A76D6" w:rsidRPr="00264CDF" w:rsidRDefault="006A76D6" w:rsidP="006A76D6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Voľba zapisovateľa, overovateľov zápisnice.</w:t>
      </w:r>
    </w:p>
    <w:p w:rsidR="006A76D6" w:rsidRPr="00264CDF" w:rsidRDefault="006A76D6" w:rsidP="006A76D6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bCs/>
          <w:sz w:val="24"/>
          <w:szCs w:val="24"/>
        </w:rPr>
        <w:t>ODPREDAJ obecného majetku</w:t>
      </w:r>
      <w:r w:rsidRPr="00264CDF">
        <w:rPr>
          <w:rFonts w:ascii="Times New Roman" w:hAnsi="Times New Roman" w:cs="Times New Roman"/>
          <w:sz w:val="24"/>
          <w:szCs w:val="24"/>
        </w:rPr>
        <w:t>stavby: „Kvalitná pitná voda a čisté ŽP je základom zdravia občanov a dynamického rozvoja obce Ličartovce“ kupujúcemu – VVS, a. s. Košice.</w:t>
      </w:r>
    </w:p>
    <w:p w:rsidR="006A76D6" w:rsidRPr="00264CDF" w:rsidRDefault="006A76D6" w:rsidP="006A76D6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6181280"/>
      <w:r w:rsidRPr="00264CDF">
        <w:rPr>
          <w:rFonts w:ascii="Times New Roman" w:hAnsi="Times New Roman" w:cs="Times New Roman"/>
          <w:sz w:val="24"/>
          <w:szCs w:val="24"/>
        </w:rPr>
        <w:t>Dodatok č. 1 k VZN č. 02/2019 o podmienkach poskytovania dotácií z rozpočtu obce Ličartovce</w:t>
      </w:r>
    </w:p>
    <w:bookmarkEnd w:id="1"/>
    <w:p w:rsidR="006A76D6" w:rsidRPr="00264CDF" w:rsidRDefault="006A76D6" w:rsidP="006A76D6">
      <w:pPr>
        <w:pStyle w:val="Bezriadkovani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Záverečný účet obce za rok 2019.</w:t>
      </w:r>
    </w:p>
    <w:p w:rsidR="006A76D6" w:rsidRPr="00264CDF" w:rsidRDefault="006A76D6" w:rsidP="006A76D6">
      <w:pPr>
        <w:pStyle w:val="Bezriadkovani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Úprava rozpočtu – rozpočtové opatrenie č. 01/05/2020.                   </w:t>
      </w:r>
    </w:p>
    <w:p w:rsidR="006A76D6" w:rsidRPr="00264CDF" w:rsidRDefault="006A76D6" w:rsidP="006A76D6">
      <w:pPr>
        <w:pStyle w:val="Bezriadkovani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</w:rPr>
        <w:t>Schválenie úhrad leasingovej zmluvy v zmysle splátkového kalendára z prostriedkov rezervného fondu v roku 2020.</w:t>
      </w:r>
    </w:p>
    <w:p w:rsidR="006A76D6" w:rsidRPr="00264CDF" w:rsidRDefault="006A76D6" w:rsidP="006A76D6">
      <w:pPr>
        <w:pStyle w:val="Odsekzoznamu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Záver</w:t>
      </w:r>
      <w:bookmarkEnd w:id="0"/>
      <w:r w:rsidRPr="00264CDF">
        <w:rPr>
          <w:rFonts w:ascii="Times New Roman" w:hAnsi="Times New Roman" w:cs="Times New Roman"/>
          <w:sz w:val="24"/>
          <w:szCs w:val="24"/>
        </w:rPr>
        <w:t>.</w:t>
      </w:r>
    </w:p>
    <w:p w:rsidR="00303A26" w:rsidRDefault="00303A26" w:rsidP="00AA7F9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17E6" w:rsidRPr="00264CDF" w:rsidRDefault="001217E6" w:rsidP="00AA7F9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č.1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– Otvorenie</w:t>
      </w:r>
    </w:p>
    <w:p w:rsidR="001217E6" w:rsidRPr="00264CDF" w:rsidRDefault="001217E6" w:rsidP="001217E6">
      <w:pPr>
        <w:pStyle w:val="Bezriadkovani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17E6" w:rsidRPr="00264CDF" w:rsidRDefault="001217E6" w:rsidP="00280104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ab/>
        <w:t>Starostka obce privítala prítomných poslancov,</w:t>
      </w:r>
      <w:r w:rsidR="00D53D7E">
        <w:rPr>
          <w:rFonts w:ascii="Times New Roman" w:hAnsi="Times New Roman" w:cs="Times New Roman"/>
          <w:sz w:val="24"/>
          <w:szCs w:val="24"/>
        </w:rPr>
        <w:t xml:space="preserve">občanov obce a </w:t>
      </w:r>
      <w:r w:rsidR="00334532" w:rsidRPr="00264CDF">
        <w:rPr>
          <w:rFonts w:ascii="Times New Roman" w:hAnsi="Times New Roman" w:cs="Times New Roman"/>
          <w:sz w:val="24"/>
          <w:szCs w:val="24"/>
        </w:rPr>
        <w:t>skonštatovala že sa zišli 7 zo 7– ich poslancov, čo znamená</w:t>
      </w:r>
      <w:r w:rsidR="00D53D7E">
        <w:rPr>
          <w:rFonts w:ascii="Times New Roman" w:hAnsi="Times New Roman" w:cs="Times New Roman"/>
          <w:sz w:val="24"/>
          <w:szCs w:val="24"/>
        </w:rPr>
        <w:t>,</w:t>
      </w:r>
      <w:r w:rsidR="00334532" w:rsidRPr="00264CDF">
        <w:rPr>
          <w:rFonts w:ascii="Times New Roman" w:hAnsi="Times New Roman" w:cs="Times New Roman"/>
          <w:sz w:val="24"/>
          <w:szCs w:val="24"/>
        </w:rPr>
        <w:t xml:space="preserve"> že OZ je uzn</w:t>
      </w:r>
      <w:r w:rsidR="00B2445A" w:rsidRPr="00264CDF">
        <w:rPr>
          <w:rFonts w:ascii="Times New Roman" w:hAnsi="Times New Roman" w:cs="Times New Roman"/>
          <w:sz w:val="24"/>
          <w:szCs w:val="24"/>
        </w:rPr>
        <w:t>á</w:t>
      </w:r>
      <w:r w:rsidR="00334532" w:rsidRPr="00264CDF">
        <w:rPr>
          <w:rFonts w:ascii="Times New Roman" w:hAnsi="Times New Roman" w:cs="Times New Roman"/>
          <w:sz w:val="24"/>
          <w:szCs w:val="24"/>
        </w:rPr>
        <w:t>šania</w:t>
      </w:r>
      <w:r w:rsidR="00B2445A" w:rsidRPr="00264CDF">
        <w:rPr>
          <w:rFonts w:ascii="Times New Roman" w:hAnsi="Times New Roman" w:cs="Times New Roman"/>
          <w:sz w:val="24"/>
          <w:szCs w:val="24"/>
        </w:rPr>
        <w:t>schopn</w:t>
      </w:r>
      <w:r w:rsidR="00147CC6" w:rsidRPr="00264CDF">
        <w:rPr>
          <w:rFonts w:ascii="Times New Roman" w:hAnsi="Times New Roman" w:cs="Times New Roman"/>
          <w:sz w:val="24"/>
          <w:szCs w:val="24"/>
        </w:rPr>
        <w:t>é</w:t>
      </w:r>
      <w:r w:rsidR="00B2445A" w:rsidRPr="00264CDF">
        <w:rPr>
          <w:rFonts w:ascii="Times New Roman" w:hAnsi="Times New Roman" w:cs="Times New Roman"/>
          <w:sz w:val="24"/>
          <w:szCs w:val="24"/>
        </w:rPr>
        <w:t>. Následne prítomných poslancov</w:t>
      </w:r>
      <w:r w:rsidRPr="00264CDF">
        <w:rPr>
          <w:rFonts w:ascii="Times New Roman" w:hAnsi="Times New Roman" w:cs="Times New Roman"/>
          <w:sz w:val="24"/>
          <w:szCs w:val="24"/>
        </w:rPr>
        <w:t xml:space="preserve"> oboznámila s programom </w:t>
      </w:r>
      <w:r w:rsidR="00D53D7E">
        <w:rPr>
          <w:rFonts w:ascii="Times New Roman" w:hAnsi="Times New Roman" w:cs="Times New Roman"/>
          <w:sz w:val="24"/>
          <w:szCs w:val="24"/>
        </w:rPr>
        <w:t xml:space="preserve">obecného </w:t>
      </w:r>
      <w:r w:rsidRPr="00264CDF">
        <w:rPr>
          <w:rFonts w:ascii="Times New Roman" w:hAnsi="Times New Roman" w:cs="Times New Roman"/>
          <w:sz w:val="24"/>
          <w:szCs w:val="24"/>
        </w:rPr>
        <w:t>zastupiteľstva</w:t>
      </w:r>
      <w:r w:rsidR="00B2445A" w:rsidRPr="00264CDF">
        <w:rPr>
          <w:rFonts w:ascii="Times New Roman" w:hAnsi="Times New Roman" w:cs="Times New Roman"/>
          <w:sz w:val="24"/>
          <w:szCs w:val="24"/>
        </w:rPr>
        <w:t>.</w:t>
      </w:r>
    </w:p>
    <w:p w:rsidR="001217E6" w:rsidRPr="00264CDF" w:rsidRDefault="001217E6" w:rsidP="001217E6">
      <w:pPr>
        <w:pStyle w:val="Bezriadkovani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17E6" w:rsidRPr="00264CDF" w:rsidRDefault="001217E6" w:rsidP="001217E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hlasovali za </w:t>
      </w:r>
      <w:r w:rsidR="00B2445A" w:rsidRPr="00264CDF">
        <w:rPr>
          <w:rFonts w:ascii="Times New Roman" w:hAnsi="Times New Roman" w:cs="Times New Roman"/>
          <w:sz w:val="24"/>
          <w:szCs w:val="24"/>
        </w:rPr>
        <w:t>predložený</w:t>
      </w:r>
      <w:r w:rsidRPr="00264CDF">
        <w:rPr>
          <w:rFonts w:ascii="Times New Roman" w:hAnsi="Times New Roman" w:cs="Times New Roman"/>
          <w:sz w:val="24"/>
          <w:szCs w:val="24"/>
        </w:rPr>
        <w:t xml:space="preserve"> program v 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pomere za/zdržal sa/proti - </w:t>
      </w:r>
      <w:r w:rsidR="00B2445A" w:rsidRPr="00264CDF">
        <w:rPr>
          <w:rFonts w:ascii="Times New Roman" w:hAnsi="Times New Roman" w:cs="Times New Roman"/>
          <w:b/>
          <w:sz w:val="24"/>
          <w:szCs w:val="24"/>
        </w:rPr>
        <w:t>6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 w:rsidR="00872381">
        <w:rPr>
          <w:rFonts w:ascii="Times New Roman" w:hAnsi="Times New Roman" w:cs="Times New Roman"/>
          <w:b/>
          <w:sz w:val="24"/>
          <w:szCs w:val="24"/>
        </w:rPr>
        <w:t>1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 w:rsidR="00872381"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.</w:t>
      </w:r>
    </w:p>
    <w:p w:rsidR="001217E6" w:rsidRPr="00264CDF" w:rsidRDefault="001217E6" w:rsidP="001217E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17E6" w:rsidRPr="00264CDF" w:rsidRDefault="001217E6" w:rsidP="001217E6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1217E6" w:rsidRPr="00264CDF" w:rsidRDefault="001217E6" w:rsidP="001217E6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1217E6" w:rsidRPr="00264CDF" w:rsidRDefault="001217E6" w:rsidP="001217E6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 w:rsidR="00B2445A"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25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</w:t>
      </w:r>
      <w:r w:rsidR="00B2445A"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05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</w:t>
      </w:r>
      <w:r w:rsidR="00B2445A"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</w:t>
      </w:r>
    </w:p>
    <w:p w:rsidR="001217E6" w:rsidRPr="00264CDF" w:rsidRDefault="001217E6" w:rsidP="001217E6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53D7E" w:rsidRDefault="001217E6" w:rsidP="00D53D7E">
      <w:pPr>
        <w:pStyle w:val="Bezriadkovania"/>
        <w:rPr>
          <w:rFonts w:ascii="Times New Roman" w:hAnsi="Times New Roman" w:cs="Times New Roman"/>
          <w:b/>
          <w:bCs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Obecné zastupiteľstvo v</w:t>
      </w:r>
      <w:r w:rsidR="00D53D7E"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264CDF">
        <w:rPr>
          <w:rFonts w:ascii="Times New Roman" w:hAnsi="Times New Roman" w:cs="Times New Roman"/>
          <w:sz w:val="24"/>
          <w:szCs w:val="24"/>
          <w:lang w:eastAsia="sk-SK"/>
        </w:rPr>
        <w:t>Ličartovciach</w:t>
      </w:r>
      <w:r w:rsidR="00D53D7E" w:rsidRPr="00931A16">
        <w:rPr>
          <w:rFonts w:ascii="Times New Roman" w:hAnsi="Times New Roman" w:cs="Times New Roman"/>
          <w:sz w:val="24"/>
          <w:szCs w:val="24"/>
          <w:lang w:eastAsia="sk-SK"/>
        </w:rPr>
        <w:t>v uznesení č. 25/05/2020</w:t>
      </w:r>
      <w:r w:rsidR="00D53D7E" w:rsidRPr="00931A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S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chv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ľu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 xml:space="preserve">   :</w:t>
      </w:r>
    </w:p>
    <w:p w:rsidR="00D53D7E" w:rsidRDefault="00D53D7E" w:rsidP="00D53D7E">
      <w:pPr>
        <w:pStyle w:val="Bezriadkovania"/>
        <w:rPr>
          <w:rFonts w:ascii="Times New Roman" w:hAnsi="Times New Roman" w:cs="Times New Roman"/>
          <w:b/>
          <w:bCs/>
          <w:sz w:val="24"/>
          <w:szCs w:val="24"/>
        </w:rPr>
      </w:pPr>
    </w:p>
    <w:p w:rsidR="001217E6" w:rsidRPr="00264CDF" w:rsidRDefault="00D53D7E" w:rsidP="00D53D7E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B2445A" w:rsidRPr="00264CDF">
        <w:rPr>
          <w:rFonts w:ascii="Times New Roman" w:hAnsi="Times New Roman" w:cs="Times New Roman"/>
          <w:sz w:val="24"/>
          <w:szCs w:val="24"/>
        </w:rPr>
        <w:t>predložený</w:t>
      </w:r>
      <w:r w:rsidR="001217E6"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program zasadnutia OZ v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="001217E6"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Ličartovciach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konaného dňa 20. 05. 2020</w:t>
      </w:r>
    </w:p>
    <w:p w:rsidR="00422FE6" w:rsidRPr="00990C90" w:rsidRDefault="00422FE6" w:rsidP="00DA09C8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422FE6" w:rsidRDefault="00990C90" w:rsidP="00DA09C8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>Ličartovce dňa 20.05.2020</w:t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 w:rsidR="00422FE6">
        <w:rPr>
          <w:rFonts w:ascii="Times New Roman" w:hAnsi="Times New Roman" w:cs="Times New Roman"/>
          <w:bCs/>
          <w:sz w:val="24"/>
          <w:szCs w:val="24"/>
        </w:rPr>
        <w:t>..</w:t>
      </w:r>
      <w:r w:rsidR="00422FE6"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422FE6" w:rsidP="00DA09C8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90C90">
        <w:rPr>
          <w:rFonts w:ascii="Times New Roman" w:hAnsi="Times New Roman" w:cs="Times New Roman"/>
          <w:bCs/>
          <w:sz w:val="24"/>
          <w:szCs w:val="24"/>
        </w:rPr>
        <w:t xml:space="preserve">   Ing. Mária Ščepitová</w:t>
      </w:r>
    </w:p>
    <w:p w:rsidR="00422FE6" w:rsidRDefault="00422FE6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starostka obce</w:t>
      </w:r>
    </w:p>
    <w:p w:rsidR="00422FE6" w:rsidRPr="00422FE6" w:rsidRDefault="00422FE6" w:rsidP="00DA09C8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6E0663" w:rsidRDefault="006E0663" w:rsidP="00DA09C8">
      <w:pPr>
        <w:pStyle w:val="Bezriadkovania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0663" w:rsidRDefault="006E0663" w:rsidP="00DA09C8">
      <w:pPr>
        <w:pStyle w:val="Bezriadkovania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9C8" w:rsidRPr="00264CDF" w:rsidRDefault="00DA09C8" w:rsidP="00DA09C8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č.2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– Voľba zapisovateľa a overovateľov zápisnice</w:t>
      </w:r>
    </w:p>
    <w:p w:rsidR="00DA09C8" w:rsidRPr="00264CDF" w:rsidRDefault="00DA09C8" w:rsidP="00DA09C8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Starostka navrhla aby:</w:t>
      </w:r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 zapisovateľom  na zasadnutí OZ bola: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Stopková Adriana</w:t>
      </w:r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- overovateľmi zápisnice na zasadnutí OZ boli: Ing.Tomáš Andrej,  Ing. Švihura Stanislav</w:t>
      </w:r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</w:pP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súhlasili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:rsidR="00931A16" w:rsidRDefault="00931A16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:rsidR="00D53D7E" w:rsidRPr="002D0B8C" w:rsidRDefault="00D53D7E" w:rsidP="00D53D7E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:rsidR="00D53D7E" w:rsidRPr="002D0B8C" w:rsidRDefault="00D53D7E" w:rsidP="00D53D7E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5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D53D7E" w:rsidRPr="002D0B8C" w:rsidRDefault="00D53D7E" w:rsidP="00D53D7E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53D7E" w:rsidRPr="002D0B8C" w:rsidRDefault="00D53D7E" w:rsidP="00D53D7E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Obecné zastupiteľstvo v Ličartovciach v uznesení č</w:t>
      </w:r>
      <w:r>
        <w:rPr>
          <w:rFonts w:ascii="Times New Roman" w:hAnsi="Times New Roman" w:cs="Times New Roman"/>
          <w:sz w:val="24"/>
          <w:szCs w:val="24"/>
        </w:rPr>
        <w:t>. 26</w:t>
      </w:r>
      <w:r w:rsidRPr="002D0B8C">
        <w:rPr>
          <w:rFonts w:ascii="Times New Roman" w:hAnsi="Times New Roman" w:cs="Times New Roman"/>
          <w:sz w:val="24"/>
          <w:szCs w:val="24"/>
        </w:rPr>
        <w:t>/0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D0B8C">
        <w:rPr>
          <w:rFonts w:ascii="Times New Roman" w:hAnsi="Times New Roman" w:cs="Times New Roman"/>
          <w:sz w:val="24"/>
          <w:szCs w:val="24"/>
        </w:rPr>
        <w:t xml:space="preserve">/2020 </w:t>
      </w:r>
      <w:r w:rsidRPr="002D0B8C">
        <w:rPr>
          <w:rFonts w:ascii="Times New Roman" w:hAnsi="Times New Roman" w:cs="Times New Roman"/>
          <w:b/>
          <w:sz w:val="24"/>
          <w:szCs w:val="24"/>
        </w:rPr>
        <w:t>S c h v a ľ u j e:</w:t>
      </w:r>
    </w:p>
    <w:p w:rsidR="00D53D7E" w:rsidRPr="002D0B8C" w:rsidRDefault="00D53D7E" w:rsidP="00D53D7E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zapisovateľ na zasadnutí OZ: </w:t>
      </w:r>
      <w:r w:rsidR="00931A1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Stopková Adriana</w:t>
      </w:r>
    </w:p>
    <w:p w:rsidR="00D53D7E" w:rsidRDefault="00D53D7E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- overovatelia zápisnice na zasadnutí OZ:  Ing.Tomáš Andrej,  Ing. Švihura Stanislav</w:t>
      </w:r>
    </w:p>
    <w:p w:rsidR="00422FE6" w:rsidRDefault="00422FE6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422FE6" w:rsidRDefault="00422FE6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>Ličartovce dňa 20.05.2020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422FE6" w:rsidRPr="002D0B8C" w:rsidRDefault="00422FE6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52124" w:rsidRPr="00264CDF" w:rsidRDefault="00B52124" w:rsidP="00FE30A1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A76D6" w:rsidRPr="00264CDF" w:rsidRDefault="00BC3D5C" w:rsidP="006A76D6">
      <w:pPr>
        <w:pStyle w:val="Odsekzoznamu"/>
        <w:spacing w:before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</w:t>
      </w:r>
      <w:r w:rsidR="006A76D6"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odu </w:t>
      </w: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č.</w:t>
      </w:r>
      <w:r w:rsidR="006A76D6"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3</w:t>
      </w:r>
      <w:r w:rsidR="006A76D6" w:rsidRPr="00264CD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– </w:t>
      </w:r>
      <w:r w:rsidR="009E25CC" w:rsidRPr="00264CD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</w:t>
      </w:r>
      <w:r w:rsidR="006A76D6" w:rsidRPr="00264CDF">
        <w:rPr>
          <w:rFonts w:ascii="Times New Roman" w:hAnsi="Times New Roman" w:cs="Times New Roman"/>
          <w:b/>
          <w:sz w:val="24"/>
          <w:szCs w:val="24"/>
        </w:rPr>
        <w:t>DPREDAJ obecného majetku stavby: „Kvalitná pitná voda a čisté ŽP je základom zdravia občanov a dynamického rozvoja obce Ličartovce“ kupujúcemu – VVS, a. s. Košice</w:t>
      </w:r>
    </w:p>
    <w:p w:rsidR="00931A16" w:rsidRPr="00264CDF" w:rsidRDefault="00240591" w:rsidP="00931A16">
      <w:pPr>
        <w:pStyle w:val="Odsekzoznamu"/>
        <w:spacing w:before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591">
        <w:rPr>
          <w:rFonts w:ascii="Times New Roman" w:hAnsi="Times New Roman" w:cs="Times New Roman"/>
          <w:bCs/>
          <w:sz w:val="24"/>
          <w:szCs w:val="24"/>
        </w:rPr>
        <w:t xml:space="preserve">Starostka obce oboznámila poslancov OZ s návrhom </w:t>
      </w:r>
      <w:r>
        <w:rPr>
          <w:rFonts w:ascii="Times New Roman" w:hAnsi="Times New Roman" w:cs="Times New Roman"/>
          <w:bCs/>
          <w:sz w:val="24"/>
          <w:szCs w:val="24"/>
        </w:rPr>
        <w:t>odpredaja obecného majetku stavby</w:t>
      </w:r>
      <w:r w:rsidR="00931A16" w:rsidRPr="00264CDF">
        <w:rPr>
          <w:rFonts w:ascii="Times New Roman" w:hAnsi="Times New Roman" w:cs="Times New Roman"/>
          <w:b/>
          <w:sz w:val="24"/>
          <w:szCs w:val="24"/>
        </w:rPr>
        <w:t>„Kvalitná pitná voda a čisté ŽP je základom zdravia občanov a dynamického rozvoja obce Ličartovce“ kupujúcemu – VVS, a. s. Košice</w:t>
      </w: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súhlasili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:rsidR="006F37F0" w:rsidRPr="00264CDF" w:rsidRDefault="006F37F0" w:rsidP="006F37F0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7F0" w:rsidRPr="00264CDF" w:rsidRDefault="006F37F0" w:rsidP="006F37F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6F37F0" w:rsidRPr="00264CDF" w:rsidRDefault="006F37F0" w:rsidP="006F37F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F37F0" w:rsidRPr="00264CDF" w:rsidRDefault="006F37F0" w:rsidP="006F37F0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Uznesenie č. 27/05/2020</w:t>
      </w:r>
    </w:p>
    <w:p w:rsidR="006F37F0" w:rsidRPr="00264CDF" w:rsidRDefault="006F37F0" w:rsidP="006F37F0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Obecné zastupiteľstvo v Ličartovciach v uznesení č</w:t>
      </w:r>
      <w:r>
        <w:rPr>
          <w:rFonts w:ascii="Times New Roman" w:hAnsi="Times New Roman" w:cs="Times New Roman"/>
          <w:sz w:val="24"/>
          <w:szCs w:val="24"/>
        </w:rPr>
        <w:t>. 27</w:t>
      </w:r>
      <w:r w:rsidRPr="002D0B8C">
        <w:rPr>
          <w:rFonts w:ascii="Times New Roman" w:hAnsi="Times New Roman" w:cs="Times New Roman"/>
          <w:sz w:val="24"/>
          <w:szCs w:val="24"/>
        </w:rPr>
        <w:t>/0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D0B8C">
        <w:rPr>
          <w:rFonts w:ascii="Times New Roman" w:hAnsi="Times New Roman" w:cs="Times New Roman"/>
          <w:sz w:val="24"/>
          <w:szCs w:val="24"/>
        </w:rPr>
        <w:t xml:space="preserve">/2020 </w:t>
      </w:r>
      <w:r w:rsidRPr="002D0B8C">
        <w:rPr>
          <w:rFonts w:ascii="Times New Roman" w:hAnsi="Times New Roman" w:cs="Times New Roman"/>
          <w:b/>
          <w:sz w:val="24"/>
          <w:szCs w:val="24"/>
        </w:rPr>
        <w:t>S c h v a ľ u j e:</w:t>
      </w: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A16" w:rsidRDefault="00931A16" w:rsidP="00931A16">
      <w:pPr>
        <w:numPr>
          <w:ilvl w:val="0"/>
          <w:numId w:val="3"/>
        </w:numPr>
        <w:spacing w:beforeAutospacing="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 xml:space="preserve">ODPREDAJ obecného majetku </w:t>
      </w:r>
      <w:r w:rsidRPr="002D0B8C">
        <w:rPr>
          <w:rFonts w:ascii="Times New Roman" w:hAnsi="Times New Roman" w:cs="Times New Roman"/>
          <w:sz w:val="24"/>
          <w:szCs w:val="24"/>
        </w:rPr>
        <w:t xml:space="preserve">uvedeného v kúpnej zmluve medziVýchodoslovenskou vodárenskou spoločnosťou, a. s. Košice a obcou Ličartovce a to časti vodohospodárskeho diela v rámci projektu: 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„Kvalitná pitná voda a čisté ŽP je základom zdravia občanov a dynamického rozvoja obce Ličartovce“ </w:t>
      </w:r>
      <w:r w:rsidRPr="002D0B8C">
        <w:rPr>
          <w:rFonts w:ascii="Times New Roman" w:hAnsi="Times New Roman" w:cs="Times New Roman"/>
          <w:sz w:val="24"/>
          <w:szCs w:val="24"/>
        </w:rPr>
        <w:t xml:space="preserve">zrealizovaného v zmysle </w:t>
      </w:r>
      <w:r w:rsidRPr="002D0B8C">
        <w:rPr>
          <w:rFonts w:ascii="Times New Roman" w:hAnsi="Times New Roman" w:cs="Times New Roman"/>
          <w:b/>
          <w:sz w:val="24"/>
          <w:szCs w:val="24"/>
        </w:rPr>
        <w:t>Rozhodnutia Ministerstva životného prostredia SR č. 5697/2006-min.-33 o schválení žiadosti o nenávratný finančný príspevok</w:t>
      </w:r>
      <w:r w:rsidRPr="002D0B8C">
        <w:rPr>
          <w:rFonts w:ascii="Times New Roman" w:hAnsi="Times New Roman" w:cs="Times New Roman"/>
          <w:sz w:val="24"/>
          <w:szCs w:val="24"/>
        </w:rPr>
        <w:t xml:space="preserve"> z operačného programu základná infraštruktúra, priorita 2 – 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Environmentálna infraštruktúra, </w:t>
      </w:r>
      <w:r w:rsidRPr="002D0B8C">
        <w:rPr>
          <w:rFonts w:ascii="Times New Roman" w:hAnsi="Times New Roman" w:cs="Times New Roman"/>
          <w:sz w:val="24"/>
          <w:szCs w:val="24"/>
        </w:rPr>
        <w:t>opatrenie 2.1 – Zlepšenie a rozvoj infraštruktúry na ochranu a racionálne využívanie vôd zo dňa 09.05.2006 v nasledovnom rozsahu:</w:t>
      </w:r>
    </w:p>
    <w:p w:rsidR="006E0663" w:rsidRDefault="006E0663" w:rsidP="006E0663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663" w:rsidRDefault="006E0663" w:rsidP="006E0663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FE6" w:rsidRDefault="00422FE6" w:rsidP="00422FE6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FE6" w:rsidRPr="002D0B8C" w:rsidRDefault="00422FE6" w:rsidP="00422FE6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A16" w:rsidRPr="002D0B8C" w:rsidRDefault="00931A16" w:rsidP="00931A16">
      <w:pPr>
        <w:numPr>
          <w:ilvl w:val="0"/>
          <w:numId w:val="36"/>
        </w:numPr>
        <w:spacing w:beforeAutospacing="0"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D0B8C">
        <w:rPr>
          <w:rFonts w:ascii="Times New Roman" w:hAnsi="Times New Roman" w:cs="Times New Roman"/>
          <w:i/>
          <w:sz w:val="24"/>
          <w:szCs w:val="24"/>
          <w:u w:val="single"/>
        </w:rPr>
        <w:t xml:space="preserve">Predmetom kúpy je 95 % majetkový podiel časti stavby zrealizovaný z dotácie v rozsahu: </w:t>
      </w:r>
    </w:p>
    <w:p w:rsidR="00931A16" w:rsidRPr="002D0B8C" w:rsidRDefault="00931A16" w:rsidP="00931A16">
      <w:p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SO  01 Prepojovacia stoka</w:t>
      </w:r>
      <w:r w:rsidRPr="002D0B8C">
        <w:rPr>
          <w:rFonts w:ascii="Times New Roman" w:hAnsi="Times New Roman" w:cs="Times New Roman"/>
          <w:b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 xml:space="preserve">PVC  DN 400 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    o celkovej dĺžke  100,0 m</w:t>
      </w:r>
    </w:p>
    <w:p w:rsidR="00931A16" w:rsidRPr="002D0B8C" w:rsidRDefault="00931A16" w:rsidP="00931A16">
      <w:p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SO  03 ČOV</w:t>
      </w:r>
      <w:r w:rsidRPr="002D0B8C">
        <w:rPr>
          <w:rFonts w:ascii="Times New Roman" w:hAnsi="Times New Roman" w:cs="Times New Roman"/>
          <w:sz w:val="24"/>
          <w:szCs w:val="24"/>
        </w:rPr>
        <w:t>mechanicko–biologická typu BioCompact</w:t>
      </w:r>
      <w:r w:rsidRPr="002D0B8C">
        <w:rPr>
          <w:rFonts w:ascii="Times New Roman" w:hAnsi="Times New Roman" w:cs="Times New Roman"/>
          <w:sz w:val="24"/>
          <w:szCs w:val="24"/>
        </w:rPr>
        <w:tab/>
        <w:t>(pre 500 EO)</w:t>
      </w:r>
    </w:p>
    <w:p w:rsidR="00931A16" w:rsidRPr="002D0B8C" w:rsidRDefault="00931A16" w:rsidP="00931A16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Prevádzková budova</w:t>
      </w:r>
    </w:p>
    <w:p w:rsidR="00931A16" w:rsidRPr="002D0B8C" w:rsidRDefault="00931A16" w:rsidP="00931A16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Zdravotná inštalácia</w:t>
      </w:r>
    </w:p>
    <w:p w:rsidR="00931A16" w:rsidRPr="002D0B8C" w:rsidRDefault="00931A16" w:rsidP="00931A16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Elektro rozvody</w:t>
      </w:r>
    </w:p>
    <w:p w:rsidR="00931A16" w:rsidRPr="002D0B8C" w:rsidRDefault="00931A16" w:rsidP="00931A16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Potrubné prepojenia</w:t>
      </w:r>
    </w:p>
    <w:p w:rsidR="00931A16" w:rsidRPr="002D0B8C" w:rsidRDefault="00931A16" w:rsidP="00931A16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Oplotenie ČOV</w:t>
      </w:r>
    </w:p>
    <w:p w:rsidR="00931A16" w:rsidRPr="002D0B8C" w:rsidRDefault="00931A16" w:rsidP="00931A16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Vnútroareálové spevnené plochy</w:t>
      </w:r>
    </w:p>
    <w:p w:rsidR="00931A16" w:rsidRPr="002D0B8C" w:rsidRDefault="00931A16" w:rsidP="00931A16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Vnútroareálová vodovodná prípojka</w:t>
      </w:r>
    </w:p>
    <w:p w:rsidR="00931A16" w:rsidRPr="002D0B8C" w:rsidRDefault="00931A16" w:rsidP="00931A16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Zásobník kalu</w:t>
      </w:r>
    </w:p>
    <w:p w:rsidR="00931A16" w:rsidRPr="002D0B8C" w:rsidRDefault="00931A16" w:rsidP="00931A16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Terciálny stupeň čistenia</w:t>
      </w:r>
    </w:p>
    <w:p w:rsidR="00931A16" w:rsidRPr="002D0B8C" w:rsidRDefault="00931A16" w:rsidP="00931A16">
      <w:pPr>
        <w:numPr>
          <w:ilvl w:val="0"/>
          <w:numId w:val="4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Technologická časť ČOV</w:t>
      </w:r>
    </w:p>
    <w:p w:rsidR="00931A16" w:rsidRPr="002D0B8C" w:rsidRDefault="00931A16" w:rsidP="00931A16">
      <w:p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 xml:space="preserve">SO 04  Odpad z ČOV  </w:t>
      </w:r>
      <w:r w:rsidRPr="002D0B8C">
        <w:rPr>
          <w:rFonts w:ascii="Times New Roman" w:hAnsi="Times New Roman" w:cs="Times New Roman"/>
          <w:b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>PVC  DN 200 o celkovej dĺžke 16,0 m)</w:t>
      </w:r>
    </w:p>
    <w:p w:rsidR="00931A16" w:rsidRPr="002D0B8C" w:rsidRDefault="00931A16" w:rsidP="00931A16">
      <w:p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SO 05  Prístupová cesta k ČOV</w:t>
      </w:r>
      <w:r w:rsidRPr="002D0B8C">
        <w:rPr>
          <w:rFonts w:ascii="Times New Roman" w:hAnsi="Times New Roman" w:cs="Times New Roman"/>
          <w:b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>o dĺžke 94,0 m, šírky 3,0 m s asfaltovou úpravou</w:t>
      </w:r>
    </w:p>
    <w:p w:rsidR="00931A16" w:rsidRPr="002D0B8C" w:rsidRDefault="00931A16" w:rsidP="00931A16">
      <w:p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SO 06  Elektrická prípojka k ČOV</w:t>
      </w:r>
      <w:r w:rsidRPr="002D0B8C">
        <w:rPr>
          <w:rFonts w:ascii="Times New Roman" w:hAnsi="Times New Roman" w:cs="Times New Roman"/>
          <w:sz w:val="24"/>
          <w:szCs w:val="24"/>
        </w:rPr>
        <w:t xml:space="preserve">kábelová NN prípojka o celkovej dĺžke 280,0 </w:t>
      </w:r>
    </w:p>
    <w:p w:rsidR="00931A16" w:rsidRPr="002D0B8C" w:rsidRDefault="00931A16" w:rsidP="00931A16">
      <w:p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SO 07  Vodovodná prípojka k ČOV</w:t>
      </w:r>
      <w:r w:rsidRPr="002D0B8C">
        <w:rPr>
          <w:rFonts w:ascii="Times New Roman" w:hAnsi="Times New Roman" w:cs="Times New Roman"/>
          <w:b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>HDPE  DN 110x6,6 mm (SDR 17) o dĺžke 250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931A16" w:rsidRPr="002D0B8C" w:rsidRDefault="00931A16" w:rsidP="00931A16">
      <w:pPr>
        <w:numPr>
          <w:ilvl w:val="0"/>
          <w:numId w:val="36"/>
        </w:numPr>
        <w:spacing w:beforeAutospacing="0"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D0B8C">
        <w:rPr>
          <w:rFonts w:ascii="Times New Roman" w:hAnsi="Times New Roman" w:cs="Times New Roman"/>
          <w:i/>
          <w:sz w:val="24"/>
          <w:szCs w:val="24"/>
          <w:u w:val="single"/>
        </w:rPr>
        <w:t xml:space="preserve">  Predmetom kúpy je 95 % majetkový podiel časti stavbyv rozsahu: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SO 08  Rozvodné potrubie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„1“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PVC  DN 110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751,10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„1“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100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306,40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„1-1“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100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227,70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„1-2“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PVC  DN 100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812,70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„1-2-1“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PVC  DN 100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408,60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„1-2-2“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PVC  DN 100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160,30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firstLine="34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SO 09  Rozvodné potrubie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„2“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150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953,20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„2-1“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150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159,00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„2-1-1“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100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  31,50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„2-2“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100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155,60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„2-2-1“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100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  56,60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„2-3“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150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  82,65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„2-3“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PVC  DN 150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172,40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„2-3-1“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150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  78,55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SO 10  Rozvodné potrubie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„3“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150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570,75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„3“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PVC  DN 150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456,35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„3-1“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100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116,70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„3-2“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150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>441,50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„3-3“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150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  54,10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Rad „3-4“</w:t>
      </w:r>
      <w:r w:rsidRPr="002D0B8C">
        <w:rPr>
          <w:rFonts w:ascii="Times New Roman" w:hAnsi="Times New Roman" w:cs="Times New Roman"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ab/>
        <w:t>HDPE  DN 150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</w:rPr>
        <w:tab/>
        <w:t xml:space="preserve">  88,30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  <w:u w:val="single"/>
        </w:rPr>
      </w:pPr>
      <w:r w:rsidRPr="002D0B8C">
        <w:rPr>
          <w:rFonts w:ascii="Times New Roman" w:hAnsi="Times New Roman" w:cs="Times New Roman"/>
          <w:sz w:val="24"/>
          <w:szCs w:val="24"/>
          <w:u w:val="single"/>
        </w:rPr>
        <w:t>Rad „3-5“</w:t>
      </w:r>
      <w:r w:rsidRPr="002D0B8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D0B8C">
        <w:rPr>
          <w:rFonts w:ascii="Times New Roman" w:hAnsi="Times New Roman" w:cs="Times New Roman"/>
          <w:sz w:val="24"/>
          <w:szCs w:val="24"/>
          <w:u w:val="single"/>
        </w:rPr>
        <w:tab/>
        <w:t>PVC  DN 150</w:t>
      </w:r>
      <w:r w:rsidRPr="002D0B8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D0B8C">
        <w:rPr>
          <w:rFonts w:ascii="Times New Roman" w:hAnsi="Times New Roman" w:cs="Times New Roman"/>
          <w:sz w:val="24"/>
          <w:szCs w:val="24"/>
          <w:u w:val="single"/>
        </w:rPr>
        <w:tab/>
        <w:t xml:space="preserve">o celkovej dĺžke </w:t>
      </w:r>
      <w:r w:rsidRPr="002D0B8C">
        <w:rPr>
          <w:rFonts w:ascii="Times New Roman" w:hAnsi="Times New Roman" w:cs="Times New Roman"/>
          <w:sz w:val="24"/>
          <w:szCs w:val="24"/>
          <w:u w:val="single"/>
        </w:rPr>
        <w:tab/>
        <w:t>122,40 m</w:t>
      </w: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Rozvodné potrubie SO 08, 09, 10</w:t>
      </w:r>
      <w:r w:rsidRPr="002D0B8C">
        <w:rPr>
          <w:rFonts w:ascii="Times New Roman" w:hAnsi="Times New Roman" w:cs="Times New Roman"/>
          <w:b/>
          <w:sz w:val="24"/>
          <w:szCs w:val="24"/>
        </w:rPr>
        <w:tab/>
      </w:r>
      <w:r w:rsidRPr="002D0B8C">
        <w:rPr>
          <w:rFonts w:ascii="Times New Roman" w:hAnsi="Times New Roman" w:cs="Times New Roman"/>
          <w:b/>
          <w:sz w:val="24"/>
          <w:szCs w:val="24"/>
        </w:rPr>
        <w:tab/>
        <w:t xml:space="preserve">    spolu  o dĺžke     6.206,40 m</w:t>
      </w:r>
    </w:p>
    <w:p w:rsidR="00931A16" w:rsidRDefault="00931A1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SO 17  Vodovodné prípojky – v počte  256 ks</w:t>
      </w:r>
      <w:r w:rsidRPr="002D0B8C">
        <w:rPr>
          <w:rFonts w:ascii="Times New Roman" w:hAnsi="Times New Roman" w:cs="Times New Roman"/>
          <w:b/>
          <w:sz w:val="24"/>
          <w:szCs w:val="24"/>
        </w:rPr>
        <w:tab/>
      </w:r>
      <w:r w:rsidRPr="002D0B8C">
        <w:rPr>
          <w:rFonts w:ascii="Times New Roman" w:hAnsi="Times New Roman" w:cs="Times New Roman"/>
          <w:b/>
          <w:sz w:val="24"/>
          <w:szCs w:val="24"/>
        </w:rPr>
        <w:tab/>
      </w:r>
      <w:r w:rsidRPr="002D0B8C">
        <w:rPr>
          <w:rFonts w:ascii="Times New Roman" w:hAnsi="Times New Roman" w:cs="Times New Roman"/>
          <w:sz w:val="24"/>
          <w:szCs w:val="24"/>
        </w:rPr>
        <w:t>(verejná časť)</w:t>
      </w:r>
    </w:p>
    <w:p w:rsidR="006E0663" w:rsidRDefault="006E0663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6E0663" w:rsidRDefault="006E0663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6E0663" w:rsidRDefault="006E0663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422FE6" w:rsidRPr="002D0B8C" w:rsidRDefault="00422FE6" w:rsidP="00931A16">
      <w:pPr>
        <w:pStyle w:val="Zkladntext"/>
        <w:spacing w:before="0" w:beforeAutospacing="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931A16" w:rsidRPr="002D0B8C" w:rsidRDefault="00931A16" w:rsidP="00931A16">
      <w:pPr>
        <w:pStyle w:val="Zkladntext"/>
        <w:spacing w:before="0" w:beforeAutospacing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1A16" w:rsidRPr="002D0B8C" w:rsidRDefault="00931A16" w:rsidP="00422FE6">
      <w:pPr>
        <w:numPr>
          <w:ilvl w:val="0"/>
          <w:numId w:val="36"/>
        </w:numPr>
        <w:spacing w:beforeAutospacing="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b/>
          <w:i/>
          <w:sz w:val="24"/>
          <w:szCs w:val="24"/>
        </w:rPr>
        <w:t xml:space="preserve"> Nehnuteľnosti 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D0B8C">
        <w:rPr>
          <w:rFonts w:ascii="Times New Roman" w:hAnsi="Times New Roman" w:cs="Times New Roman"/>
          <w:sz w:val="24"/>
          <w:szCs w:val="24"/>
        </w:rPr>
        <w:t xml:space="preserve">trvalo zabraté realizáciou projektu 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„Kvalitná pitná voda a čisté ŽP je základom zdravia občanov a dynamického rozvoja obce Ličartovce“ </w:t>
      </w:r>
      <w:r w:rsidRPr="002D0B8C">
        <w:rPr>
          <w:rFonts w:ascii="Times New Roman" w:hAnsi="Times New Roman" w:cs="Times New Roman"/>
          <w:sz w:val="24"/>
          <w:szCs w:val="24"/>
        </w:rPr>
        <w:t>nachádzajúci sa v k.ú. Ličartovce, zapísaný na LV č. 374, ktorého výlučným vlastníkom (o podiele 1/1) je obec Ličartovce:</w:t>
      </w:r>
    </w:p>
    <w:p w:rsidR="00931A16" w:rsidRPr="002D0B8C" w:rsidRDefault="00931A16" w:rsidP="00422FE6">
      <w:pPr>
        <w:pStyle w:val="Odsekzoznamu"/>
        <w:numPr>
          <w:ilvl w:val="0"/>
          <w:numId w:val="5"/>
        </w:numPr>
        <w:spacing w:before="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Ostatná inžinierska stavba (ČOV) – postavená na parcele č. KN-C 740/3 o výmere 38 m2, druh pozemku: zastavaná plocha a nádvorie, LV č. 374 </w:t>
      </w:r>
    </w:p>
    <w:p w:rsidR="00931A16" w:rsidRPr="002D0B8C" w:rsidRDefault="00931A16" w:rsidP="00422FE6">
      <w:pPr>
        <w:pStyle w:val="Odsekzoznamu"/>
        <w:numPr>
          <w:ilvl w:val="0"/>
          <w:numId w:val="5"/>
        </w:numPr>
        <w:spacing w:before="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parcela pod  Ostatnou inžinierskou stavbou (ČOV) č. KN-C 740/3 o výmere 38 m2, druh pozemku: zastavaná plocha a nádvorie, LV č. 374 </w:t>
      </w:r>
    </w:p>
    <w:p w:rsidR="00931A16" w:rsidRPr="002D0B8C" w:rsidRDefault="00931A16" w:rsidP="00422FE6">
      <w:pPr>
        <w:pStyle w:val="Odsekzoznamu"/>
        <w:numPr>
          <w:ilvl w:val="0"/>
          <w:numId w:val="5"/>
        </w:numPr>
        <w:spacing w:before="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parcela č. KN-C 740/5 o výmere 1079 m2, druh pozemku: zastavaná plocha a nádvorie, LV č. 374 </w:t>
      </w:r>
    </w:p>
    <w:p w:rsidR="00931A16" w:rsidRPr="002D0B8C" w:rsidRDefault="00931A16" w:rsidP="00931A16">
      <w:pPr>
        <w:spacing w:beforeAutospacing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ab/>
        <w:t xml:space="preserve">Dôvodom hodným osobitného zreteľa </w:t>
      </w:r>
      <w:r w:rsidRPr="002D0B8C">
        <w:rPr>
          <w:rFonts w:ascii="Times New Roman" w:hAnsi="Times New Roman" w:cs="Times New Roman"/>
          <w:iCs/>
          <w:sz w:val="24"/>
          <w:szCs w:val="24"/>
        </w:rPr>
        <w:t xml:space="preserve">pri prevode majetku obce je skutočnosť, že obec Ličartovce v súčasnosti nemá finančné, </w:t>
      </w:r>
      <w:r w:rsidRPr="002D0B8C">
        <w:rPr>
          <w:rFonts w:ascii="Times New Roman" w:hAnsi="Times New Roman" w:cs="Times New Roman"/>
          <w:sz w:val="24"/>
          <w:szCs w:val="24"/>
        </w:rPr>
        <w:t xml:space="preserve">materiálové, odborné a personálne kapacity na dlhodobé prevádzkovanie a vlastníctvo vyššie uvedených objektov, pričom celú kanalizáciu, ČOV a vodovod v obci prevádzkuje Východoslovenská vodárenská spoločnosť, a.s. Košice. Obec by mohla prevádzkovať svoj majetok samostatne iba prostredníctvom fyzickej alebo právnickej osoby, ktorej bolo v zmysle § 5 zákona č. 442/2002 Z. z. o verejných vodovodoch a verejných kanalizáciách udelené živnostenské oprávnenie na prevádzkovanie verejných vodovodov alebo verejných kanalizácií pri splnení požiadaviek na odbornú spôsobilosť. </w:t>
      </w:r>
    </w:p>
    <w:p w:rsidR="00931A16" w:rsidRPr="002D0B8C" w:rsidRDefault="00931A16" w:rsidP="00931A16">
      <w:pPr>
        <w:tabs>
          <w:tab w:val="left" w:pos="0"/>
        </w:tabs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V súčasnosti je trendom skôr upúšťanie od samostatného prevádzkovania vodárenskej infraštruktúry obcami a mestami a pričom tieto postupne poverujú prevádzkovaním svojej infraštruktúry vodárenské spoločnosti, v územnej pôsobnosti ktorej sa nachádzajú. Je to z toho dôvodu, že obce a mestá po čase zisťujú, že prevádzkovanie verejných vodovodov a kanalizácií je zložité a ich vlastníctvo je spojené s množstvom povinností a takisto nemajú dostatok finančných prostriedkov, keď sa zhorší technický stav infraštruktúry a je potrebná ich rekonštrukcia.</w:t>
      </w:r>
    </w:p>
    <w:p w:rsidR="00931A16" w:rsidRPr="002D0B8C" w:rsidRDefault="00931A16" w:rsidP="00931A16">
      <w:pPr>
        <w:tabs>
          <w:tab w:val="left" w:pos="0"/>
        </w:tabs>
        <w:spacing w:beforeAutospacing="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0B8C">
        <w:rPr>
          <w:rFonts w:ascii="Times New Roman" w:hAnsi="Times New Roman" w:cs="Times New Roman"/>
          <w:iCs/>
          <w:sz w:val="24"/>
          <w:szCs w:val="24"/>
        </w:rPr>
        <w:tab/>
        <w:t xml:space="preserve">Na základe uvedeného </w:t>
      </w:r>
      <w:r w:rsidRPr="002D0B8C">
        <w:rPr>
          <w:rFonts w:ascii="Times New Roman" w:hAnsi="Times New Roman" w:cs="Times New Roman"/>
          <w:sz w:val="24"/>
          <w:szCs w:val="24"/>
        </w:rPr>
        <w:t>p</w:t>
      </w:r>
      <w:r w:rsidRPr="002D0B8C">
        <w:rPr>
          <w:rFonts w:ascii="Times New Roman" w:hAnsi="Times New Roman" w:cs="Times New Roman"/>
          <w:iCs/>
          <w:sz w:val="24"/>
          <w:szCs w:val="24"/>
        </w:rPr>
        <w:t xml:space="preserve">redaj formou obchodnej verejnej súťaže alebo verejnou dražbou v zmysle ustanovenia §9a zákona č. 138/1991 Zb. o správe majetku obcí tak neprichádza do úvahy. Odpredaj majetku a nehnuteľnosti do vlastníctva VVS, a. s. za kúpnu cenu  </w:t>
      </w:r>
      <w:r w:rsidRPr="002D0B8C">
        <w:rPr>
          <w:rFonts w:ascii="Times New Roman" w:hAnsi="Times New Roman" w:cs="Times New Roman"/>
          <w:b/>
          <w:iCs/>
          <w:sz w:val="24"/>
          <w:szCs w:val="24"/>
        </w:rPr>
        <w:t xml:space="preserve">1,- Sk, t.j. 0,03 €+ 1,- € = 1,03 € </w:t>
      </w:r>
      <w:r w:rsidRPr="002D0B8C">
        <w:rPr>
          <w:rFonts w:ascii="Times New Roman" w:hAnsi="Times New Roman" w:cs="Times New Roman"/>
          <w:iCs/>
          <w:sz w:val="24"/>
          <w:szCs w:val="24"/>
        </w:rPr>
        <w:t xml:space="preserve">bez DPH z dôvodu hodného osobitného zreteľa je prípustné a v súlade so záujmami a zásadami hospodárenia s majetkom obce Ličartovce. </w:t>
      </w:r>
    </w:p>
    <w:p w:rsidR="00931A16" w:rsidRPr="002D0B8C" w:rsidRDefault="00931A16" w:rsidP="00931A16">
      <w:pPr>
        <w:spacing w:beforeAutospacing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1A16" w:rsidRPr="002D0B8C" w:rsidRDefault="00931A16" w:rsidP="00931A16">
      <w:pPr>
        <w:spacing w:beforeAutospacing="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D0B8C">
        <w:rPr>
          <w:rFonts w:ascii="Times New Roman" w:hAnsi="Times New Roman" w:cs="Times New Roman"/>
          <w:sz w:val="24"/>
          <w:szCs w:val="24"/>
          <w:u w:val="single"/>
        </w:rPr>
        <w:t>Uvedený rozsah stavby bude predmetom Kúpnej zmluvy a to:</w:t>
      </w:r>
    </w:p>
    <w:p w:rsidR="00931A16" w:rsidRPr="002D0B8C" w:rsidRDefault="00931A16" w:rsidP="00931A16">
      <w:pPr>
        <w:pStyle w:val="Zarkazkladnhotextu2"/>
        <w:spacing w:after="0" w:line="240" w:lineRule="auto"/>
        <w:ind w:left="0"/>
      </w:pPr>
      <w:r w:rsidRPr="002D0B8C">
        <w:t>Kanalizácia a ČOV</w:t>
      </w:r>
      <w:r w:rsidRPr="002D0B8C">
        <w:tab/>
      </w:r>
      <w:r w:rsidRPr="002D0B8C">
        <w:tab/>
        <w:t>0,02  € bez DPH</w:t>
      </w:r>
      <w:r w:rsidRPr="002D0B8C">
        <w:tab/>
        <w:t xml:space="preserve">Článok I. bod 1.1 </w:t>
      </w:r>
    </w:p>
    <w:p w:rsidR="00931A16" w:rsidRPr="002D0B8C" w:rsidRDefault="00931A16" w:rsidP="00931A16">
      <w:pPr>
        <w:pStyle w:val="Zarkazkladnhotextu2"/>
        <w:spacing w:after="0" w:line="240" w:lineRule="auto"/>
        <w:ind w:left="0"/>
      </w:pPr>
      <w:r w:rsidRPr="002D0B8C">
        <w:t>Vodovod</w:t>
      </w:r>
      <w:r w:rsidRPr="002D0B8C">
        <w:tab/>
      </w:r>
      <w:r w:rsidRPr="002D0B8C">
        <w:tab/>
      </w:r>
      <w:r w:rsidRPr="002D0B8C">
        <w:tab/>
        <w:t>0,01  € bez DPH</w:t>
      </w:r>
      <w:r w:rsidRPr="002D0B8C">
        <w:tab/>
        <w:t xml:space="preserve">Článok I. bod 1.2 </w:t>
      </w:r>
    </w:p>
    <w:p w:rsidR="00931A16" w:rsidRPr="002D0B8C" w:rsidRDefault="00931A16" w:rsidP="00931A16">
      <w:pPr>
        <w:pStyle w:val="Zarkazkladnhotextu2"/>
        <w:spacing w:after="0" w:line="240" w:lineRule="auto"/>
        <w:ind w:left="0"/>
        <w:rPr>
          <w:u w:val="single"/>
        </w:rPr>
      </w:pPr>
      <w:r w:rsidRPr="002D0B8C">
        <w:rPr>
          <w:u w:val="single"/>
        </w:rPr>
        <w:t>Pozemok</w:t>
      </w:r>
      <w:r w:rsidRPr="002D0B8C">
        <w:rPr>
          <w:u w:val="single"/>
        </w:rPr>
        <w:tab/>
      </w:r>
      <w:r w:rsidRPr="002D0B8C">
        <w:rPr>
          <w:u w:val="single"/>
        </w:rPr>
        <w:tab/>
      </w:r>
      <w:r w:rsidRPr="002D0B8C">
        <w:rPr>
          <w:u w:val="single"/>
        </w:rPr>
        <w:tab/>
        <w:t>1,00  € bez DPH</w:t>
      </w:r>
      <w:r w:rsidRPr="002D0B8C">
        <w:rPr>
          <w:u w:val="single"/>
        </w:rPr>
        <w:tab/>
        <w:t>Článok I. bod 1.3</w:t>
      </w:r>
    </w:p>
    <w:p w:rsidR="00931A16" w:rsidRPr="002D0B8C" w:rsidRDefault="00931A16" w:rsidP="00931A16">
      <w:pPr>
        <w:pStyle w:val="Odsekzoznamu"/>
        <w:tabs>
          <w:tab w:val="left" w:pos="0"/>
        </w:tabs>
        <w:spacing w:before="0"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S p o l u :</w:t>
      </w:r>
      <w:r w:rsidRPr="002D0B8C">
        <w:rPr>
          <w:rFonts w:ascii="Times New Roman" w:hAnsi="Times New Roman" w:cs="Times New Roman"/>
          <w:b/>
          <w:sz w:val="24"/>
          <w:szCs w:val="24"/>
        </w:rPr>
        <w:tab/>
        <w:t xml:space="preserve">1,03€ bez DPH, </w:t>
      </w:r>
      <w:r w:rsidRPr="002D0B8C">
        <w:rPr>
          <w:rFonts w:ascii="Times New Roman" w:hAnsi="Times New Roman" w:cs="Times New Roman"/>
          <w:sz w:val="24"/>
          <w:szCs w:val="24"/>
        </w:rPr>
        <w:t>(slovom: jedno euro a tri centy)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pre VVS, a. s. Košice.</w:t>
      </w:r>
    </w:p>
    <w:p w:rsidR="00931A16" w:rsidRPr="002D0B8C" w:rsidRDefault="00931A16" w:rsidP="00931A16">
      <w:pPr>
        <w:spacing w:beforeAutospacing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>Ličartovce dňa 20.05.2020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B52124" w:rsidRPr="00264CDF" w:rsidRDefault="00B52124" w:rsidP="006A76D6">
      <w:pPr>
        <w:pStyle w:val="Odsekzoznamu"/>
        <w:spacing w:before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31A16" w:rsidRPr="005B63C7" w:rsidRDefault="00BC3D5C" w:rsidP="00931A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Bod č.</w:t>
      </w:r>
      <w:r w:rsidR="006A76D6"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 4.</w:t>
      </w:r>
      <w:r w:rsidR="006A76D6" w:rsidRPr="00264CD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– </w:t>
      </w:r>
      <w:r w:rsidR="00931A16"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</w:t>
      </w:r>
      <w:r w:rsidR="00931A16" w:rsidRPr="002D0B8C">
        <w:rPr>
          <w:rFonts w:ascii="Times New Roman" w:hAnsi="Times New Roman" w:cs="Times New Roman"/>
          <w:sz w:val="24"/>
          <w:szCs w:val="24"/>
        </w:rPr>
        <w:t xml:space="preserve">„Dodatok č. 1 k VZN č. 002/2019 o podmienkach poskytovania </w:t>
      </w:r>
      <w:r w:rsidR="00931A16" w:rsidRPr="005B63C7">
        <w:rPr>
          <w:rFonts w:ascii="Times New Roman" w:hAnsi="Times New Roman" w:cs="Times New Roman"/>
          <w:sz w:val="24"/>
          <w:szCs w:val="24"/>
        </w:rPr>
        <w:t>dotácií z rozpočtu obce Ličartovce“</w:t>
      </w:r>
    </w:p>
    <w:p w:rsidR="00931A16" w:rsidRPr="002D0B8C" w:rsidRDefault="00931A16" w:rsidP="00931A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súhlasili v 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pomere za/zdržal sa/proti -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0663" w:rsidRDefault="006E0663" w:rsidP="00931A16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31A16" w:rsidRPr="002D0B8C" w:rsidRDefault="00931A16" w:rsidP="00931A16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 w:rsidR="00872381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2D0B8C">
        <w:rPr>
          <w:rFonts w:ascii="Times New Roman" w:hAnsi="Times New Roman" w:cs="Times New Roman"/>
          <w:b/>
          <w:bCs/>
          <w:sz w:val="24"/>
          <w:szCs w:val="24"/>
        </w:rPr>
        <w:t>/0</w:t>
      </w:r>
      <w:r w:rsidR="0087238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D0B8C"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:rsidR="00931A16" w:rsidRPr="002D0B8C" w:rsidRDefault="00931A16" w:rsidP="00931A16">
      <w:pPr>
        <w:spacing w:beforeAutospacing="0" w:after="0" w:line="240" w:lineRule="auto"/>
        <w:jc w:val="both"/>
      </w:pPr>
    </w:p>
    <w:p w:rsidR="00931A16" w:rsidRPr="00872381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Obecné zastupiteľstvo v Ličartovciach </w:t>
      </w:r>
      <w:r w:rsidRPr="00931A16">
        <w:rPr>
          <w:rFonts w:ascii="Times New Roman" w:hAnsi="Times New Roman" w:cs="Times New Roman"/>
          <w:bCs/>
          <w:sz w:val="24"/>
          <w:szCs w:val="24"/>
        </w:rPr>
        <w:t xml:space="preserve">v uznesení č. 28/05/2020   </w:t>
      </w:r>
      <w:r w:rsidRPr="00872381">
        <w:rPr>
          <w:rFonts w:ascii="Times New Roman" w:hAnsi="Times New Roman" w:cs="Times New Roman"/>
          <w:b/>
          <w:sz w:val="24"/>
          <w:szCs w:val="24"/>
        </w:rPr>
        <w:t xml:space="preserve">s c h v a ľ u j e   </w:t>
      </w:r>
      <w:r w:rsidR="00872381">
        <w:rPr>
          <w:rFonts w:ascii="Times New Roman" w:hAnsi="Times New Roman" w:cs="Times New Roman"/>
          <w:b/>
          <w:sz w:val="24"/>
          <w:szCs w:val="24"/>
        </w:rPr>
        <w:t>:</w:t>
      </w:r>
    </w:p>
    <w:p w:rsidR="00931A16" w:rsidRPr="002D0B8C" w:rsidRDefault="00931A16" w:rsidP="00931A16">
      <w:pPr>
        <w:spacing w:beforeAutospacing="0" w:after="0" w:line="240" w:lineRule="auto"/>
        <w:jc w:val="both"/>
      </w:pP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31A16" w:rsidRPr="002D0B8C" w:rsidRDefault="00931A16" w:rsidP="00931A16">
      <w:pPr>
        <w:widowControl w:val="0"/>
        <w:numPr>
          <w:ilvl w:val="0"/>
          <w:numId w:val="4"/>
        </w:numPr>
        <w:spacing w:before="52" w:beforeAutospacing="0"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„Dodatok č. 1 k VZN č. 002/2019 o podmienkach poskytovania dotácií z rozpočtu obce Ličartovce“. </w:t>
      </w:r>
    </w:p>
    <w:p w:rsidR="00931A16" w:rsidRPr="002D0B8C" w:rsidRDefault="00931A16" w:rsidP="00931A16">
      <w:pPr>
        <w:spacing w:before="10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D0B8C">
        <w:rPr>
          <w:rFonts w:ascii="Times New Roman" w:hAnsi="Times New Roman" w:cs="Times New Roman"/>
          <w:b/>
          <w:i/>
          <w:sz w:val="24"/>
          <w:szCs w:val="24"/>
        </w:rPr>
        <w:t>Dodatok č. 1</w:t>
      </w:r>
    </w:p>
    <w:p w:rsidR="00931A16" w:rsidRPr="002D0B8C" w:rsidRDefault="00931A16" w:rsidP="00931A16">
      <w:pPr>
        <w:spacing w:before="10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D0B8C">
        <w:rPr>
          <w:rFonts w:ascii="Times New Roman" w:hAnsi="Times New Roman" w:cs="Times New Roman"/>
          <w:b/>
          <w:i/>
          <w:sz w:val="24"/>
          <w:szCs w:val="24"/>
        </w:rPr>
        <w:t>k VZN o podmienkach poskytovania dotácií z rozpočtu obce Ličartovce</w:t>
      </w:r>
    </w:p>
    <w:p w:rsidR="00931A16" w:rsidRPr="002D0B8C" w:rsidRDefault="00931A16" w:rsidP="00931A16">
      <w:pPr>
        <w:spacing w:before="1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Všeobecne záväzné nariadenie (ďalej len „VZN“) upravuje podmienky poskytovania dotácií pre právnické osoby a fyzické osoby – podnikateľov, ktoré majú sídlo alebo trvalý pobyt na území obce alebo ktoré pôsobia, vykonávajú činnosť na území obce alebo poskytujú služby obyvateľom obce.</w:t>
      </w:r>
    </w:p>
    <w:p w:rsidR="00931A16" w:rsidRPr="002D0B8C" w:rsidRDefault="00931A16" w:rsidP="00931A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> Všeobecne záväzné nariadenie č. 002/2019 sa mení a dopĺňa nasledovne:</w:t>
      </w:r>
    </w:p>
    <w:p w:rsidR="00931A16" w:rsidRPr="002D0B8C" w:rsidRDefault="00931A16" w:rsidP="00931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V Článku 10 Postup pri poskytnutí dotácie ods.4 sa vypúšťa nasledovný text : „ vo výške 80 %“ a nahrádza sa textom: „ </w:t>
      </w:r>
      <w:r w:rsidRPr="002D0B8C">
        <w:rPr>
          <w:rFonts w:ascii="Times New Roman" w:hAnsi="Times New Roman" w:cs="Times New Roman"/>
          <w:b/>
          <w:bCs/>
          <w:sz w:val="24"/>
          <w:szCs w:val="24"/>
        </w:rPr>
        <w:t>vo výške 100 %</w:t>
      </w:r>
      <w:r w:rsidRPr="002D0B8C">
        <w:rPr>
          <w:rFonts w:ascii="Times New Roman" w:hAnsi="Times New Roman" w:cs="Times New Roman"/>
          <w:sz w:val="24"/>
          <w:szCs w:val="24"/>
        </w:rPr>
        <w:t>“</w:t>
      </w:r>
      <w:r w:rsidR="00872381">
        <w:rPr>
          <w:rFonts w:ascii="Times New Roman" w:hAnsi="Times New Roman" w:cs="Times New Roman"/>
          <w:sz w:val="24"/>
          <w:szCs w:val="24"/>
        </w:rPr>
        <w:t>.</w:t>
      </w:r>
    </w:p>
    <w:p w:rsidR="00931A16" w:rsidRDefault="00931A16" w:rsidP="00931A16">
      <w:pPr>
        <w:widowControl w:val="0"/>
        <w:spacing w:before="52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V Ličartovciach dňa </w:t>
      </w:r>
      <w:r w:rsidR="00872381">
        <w:rPr>
          <w:rFonts w:ascii="Times New Roman" w:hAnsi="Times New Roman" w:cs="Times New Roman"/>
          <w:sz w:val="24"/>
          <w:szCs w:val="24"/>
        </w:rPr>
        <w:t>20</w:t>
      </w:r>
      <w:r w:rsidRPr="002D0B8C">
        <w:rPr>
          <w:rFonts w:ascii="Times New Roman" w:hAnsi="Times New Roman" w:cs="Times New Roman"/>
          <w:sz w:val="24"/>
          <w:szCs w:val="24"/>
        </w:rPr>
        <w:t>.0</w:t>
      </w:r>
      <w:r w:rsidR="00872381">
        <w:rPr>
          <w:rFonts w:ascii="Times New Roman" w:hAnsi="Times New Roman" w:cs="Times New Roman"/>
          <w:sz w:val="24"/>
          <w:szCs w:val="24"/>
        </w:rPr>
        <w:t>5</w:t>
      </w:r>
      <w:r w:rsidRPr="002D0B8C">
        <w:rPr>
          <w:rFonts w:ascii="Times New Roman" w:hAnsi="Times New Roman" w:cs="Times New Roman"/>
          <w:sz w:val="24"/>
          <w:szCs w:val="24"/>
        </w:rPr>
        <w:t>.2020</w:t>
      </w:r>
    </w:p>
    <w:p w:rsidR="00422FE6" w:rsidRPr="002D0B8C" w:rsidRDefault="00422FE6" w:rsidP="00931A16">
      <w:pPr>
        <w:widowControl w:val="0"/>
        <w:spacing w:before="52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A16" w:rsidRPr="002D0B8C" w:rsidRDefault="00931A16" w:rsidP="00931A16">
      <w:pPr>
        <w:widowControl w:val="0"/>
        <w:spacing w:before="52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>Ličartovce dňa 20.05.2020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931A16" w:rsidRDefault="00931A16" w:rsidP="006A76D6">
      <w:pPr>
        <w:pStyle w:val="Odsekzoznamu"/>
        <w:spacing w:before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6A76D6" w:rsidRPr="00264CDF" w:rsidRDefault="00F21669" w:rsidP="006A76D6">
      <w:pPr>
        <w:pStyle w:val="Odsekzoznamu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Bod č.5</w:t>
      </w:r>
      <w:r w:rsidRPr="00264CD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- </w:t>
      </w:r>
      <w:r w:rsidR="006A76D6" w:rsidRPr="00264CDF">
        <w:rPr>
          <w:rFonts w:ascii="Times New Roman" w:hAnsi="Times New Roman" w:cs="Times New Roman"/>
          <w:b/>
          <w:bCs/>
          <w:sz w:val="24"/>
          <w:szCs w:val="24"/>
        </w:rPr>
        <w:t>Záverečný účet obce za rok 2019</w:t>
      </w:r>
    </w:p>
    <w:p w:rsidR="00EB2D9C" w:rsidRPr="00264CDF" w:rsidRDefault="00EB2D9C" w:rsidP="00EB2D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</w:rPr>
        <w:t>Návrh záverečného účtu:</w:t>
      </w:r>
    </w:p>
    <w:p w:rsidR="00EB2D9C" w:rsidRPr="00264CDF" w:rsidRDefault="00EB2D9C" w:rsidP="00EB2D9C">
      <w:pPr>
        <w:numPr>
          <w:ilvl w:val="0"/>
          <w:numId w:val="30"/>
        </w:numPr>
        <w:spacing w:beforeAutospacing="0" w:after="0" w:line="240" w:lineRule="auto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vyvesený na úradnej tabuli obce dňa 10.03.2020</w:t>
      </w:r>
    </w:p>
    <w:p w:rsidR="00EB2D9C" w:rsidRPr="00264CDF" w:rsidRDefault="00EB2D9C" w:rsidP="00EB2D9C">
      <w:pPr>
        <w:numPr>
          <w:ilvl w:val="0"/>
          <w:numId w:val="30"/>
        </w:numPr>
        <w:spacing w:beforeAutospacing="0" w:after="0" w:line="240" w:lineRule="auto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zverejnený na elektronickej úradnej tabuli obce dňa 10.03.2020</w:t>
      </w:r>
    </w:p>
    <w:p w:rsidR="00EB2D9C" w:rsidRPr="00264CDF" w:rsidRDefault="00EB2D9C" w:rsidP="00EB2D9C">
      <w:pPr>
        <w:numPr>
          <w:ilvl w:val="0"/>
          <w:numId w:val="30"/>
        </w:numPr>
        <w:spacing w:beforeAutospacing="0" w:after="0" w:line="240" w:lineRule="auto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zverejnený na webovom sídle obce dňa 10.03.2020</w:t>
      </w:r>
    </w:p>
    <w:p w:rsidR="00B40C73" w:rsidRPr="00264CDF" w:rsidRDefault="0020455B" w:rsidP="003B45D5">
      <w:pPr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Záverečný účet </w:t>
      </w:r>
      <w:r w:rsidR="00C222E1" w:rsidRPr="00264CDF">
        <w:rPr>
          <w:rFonts w:ascii="Times New Roman" w:hAnsi="Times New Roman" w:cs="Times New Roman"/>
          <w:sz w:val="24"/>
          <w:szCs w:val="24"/>
        </w:rPr>
        <w:t xml:space="preserve">obce za rok 2019 bol </w:t>
      </w:r>
      <w:r w:rsidRPr="00264CDF">
        <w:rPr>
          <w:rFonts w:ascii="Times New Roman" w:hAnsi="Times New Roman" w:cs="Times New Roman"/>
          <w:sz w:val="24"/>
          <w:szCs w:val="24"/>
        </w:rPr>
        <w:t>prerokovaný dňa 12.05.2020</w:t>
      </w:r>
      <w:r w:rsidR="00C222E1" w:rsidRPr="00264CDF">
        <w:rPr>
          <w:rFonts w:ascii="Times New Roman" w:hAnsi="Times New Roman" w:cs="Times New Roman"/>
          <w:sz w:val="24"/>
          <w:szCs w:val="24"/>
        </w:rPr>
        <w:t xml:space="preserve"> a</w:t>
      </w:r>
      <w:r w:rsidRPr="00264CDF">
        <w:rPr>
          <w:rFonts w:ascii="Times New Roman" w:hAnsi="Times New Roman" w:cs="Times New Roman"/>
          <w:sz w:val="24"/>
          <w:szCs w:val="24"/>
        </w:rPr>
        <w:t xml:space="preserve"> záznam zo zasadnutia komisie</w:t>
      </w:r>
      <w:r w:rsidR="00E65411">
        <w:rPr>
          <w:rFonts w:ascii="Times New Roman" w:hAnsi="Times New Roman" w:cs="Times New Roman"/>
          <w:sz w:val="24"/>
          <w:szCs w:val="24"/>
        </w:rPr>
        <w:t xml:space="preserve"> a stanovisko HK</w:t>
      </w:r>
      <w:r w:rsidR="00C222E1" w:rsidRPr="00264CDF">
        <w:rPr>
          <w:rFonts w:ascii="Times New Roman" w:hAnsi="Times New Roman" w:cs="Times New Roman"/>
          <w:sz w:val="24"/>
          <w:szCs w:val="24"/>
        </w:rPr>
        <w:t>prečítala</w:t>
      </w:r>
      <w:r w:rsidR="002C3092" w:rsidRPr="00264CDF">
        <w:rPr>
          <w:rFonts w:ascii="Times New Roman" w:hAnsi="Times New Roman" w:cs="Times New Roman"/>
          <w:sz w:val="24"/>
          <w:szCs w:val="24"/>
        </w:rPr>
        <w:t xml:space="preserve"> predse</w:t>
      </w:r>
      <w:r w:rsidR="00014416" w:rsidRPr="00264CDF">
        <w:rPr>
          <w:rFonts w:ascii="Times New Roman" w:hAnsi="Times New Roman" w:cs="Times New Roman"/>
          <w:sz w:val="24"/>
          <w:szCs w:val="24"/>
        </w:rPr>
        <w:t>d</w:t>
      </w:r>
      <w:r w:rsidR="00D02053">
        <w:rPr>
          <w:rFonts w:ascii="Times New Roman" w:hAnsi="Times New Roman" w:cs="Times New Roman"/>
          <w:sz w:val="24"/>
          <w:szCs w:val="24"/>
        </w:rPr>
        <w:t>níčka</w:t>
      </w:r>
      <w:r w:rsidR="002C3092" w:rsidRPr="00264CDF">
        <w:rPr>
          <w:rFonts w:ascii="Times New Roman" w:hAnsi="Times New Roman" w:cs="Times New Roman"/>
          <w:sz w:val="24"/>
          <w:szCs w:val="24"/>
        </w:rPr>
        <w:t xml:space="preserve"> komisie p.</w:t>
      </w:r>
      <w:r w:rsidRPr="00264CDF">
        <w:rPr>
          <w:rFonts w:ascii="Times New Roman" w:hAnsi="Times New Roman" w:cs="Times New Roman"/>
          <w:sz w:val="24"/>
          <w:szCs w:val="24"/>
        </w:rPr>
        <w:t xml:space="preserve"> Mgr.</w:t>
      </w:r>
      <w:r w:rsidR="00872381">
        <w:rPr>
          <w:rFonts w:ascii="Times New Roman" w:hAnsi="Times New Roman" w:cs="Times New Roman"/>
          <w:sz w:val="24"/>
          <w:szCs w:val="24"/>
        </w:rPr>
        <w:t xml:space="preserve"> T</w:t>
      </w:r>
      <w:r w:rsidRPr="00264CDF">
        <w:rPr>
          <w:rFonts w:ascii="Times New Roman" w:hAnsi="Times New Roman" w:cs="Times New Roman"/>
          <w:sz w:val="24"/>
          <w:szCs w:val="24"/>
        </w:rPr>
        <w:t>óthová Mária</w:t>
      </w:r>
      <w:r w:rsidR="002C3092" w:rsidRPr="00264CDF">
        <w:rPr>
          <w:rFonts w:ascii="Times New Roman" w:hAnsi="Times New Roman" w:cs="Times New Roman"/>
          <w:sz w:val="24"/>
          <w:szCs w:val="24"/>
        </w:rPr>
        <w:t xml:space="preserve"> .</w:t>
      </w:r>
      <w:r w:rsidR="00B40C73" w:rsidRPr="00264CDF">
        <w:rPr>
          <w:rFonts w:ascii="Times New Roman" w:hAnsi="Times New Roman" w:cs="Times New Roman"/>
          <w:sz w:val="24"/>
          <w:szCs w:val="24"/>
        </w:rPr>
        <w:t>Finančná komisia odporúča schváliť</w:t>
      </w:r>
      <w:r w:rsidR="00CA4302" w:rsidRPr="00264CDF">
        <w:rPr>
          <w:rFonts w:ascii="Times New Roman" w:hAnsi="Times New Roman" w:cs="Times New Roman"/>
          <w:sz w:val="24"/>
          <w:szCs w:val="24"/>
        </w:rPr>
        <w:t>Záverečný účet obce a celoročné hospodárenie bez výhrad</w:t>
      </w:r>
      <w:r w:rsidR="00B40C73" w:rsidRPr="00264CDF">
        <w:rPr>
          <w:rFonts w:ascii="Times New Roman" w:hAnsi="Times New Roman" w:cs="Times New Roman"/>
          <w:sz w:val="24"/>
          <w:szCs w:val="24"/>
        </w:rPr>
        <w:t xml:space="preserve"> na zasadnutí OZ dňa 2</w:t>
      </w:r>
      <w:r w:rsidR="00C222E1" w:rsidRPr="00264CDF">
        <w:rPr>
          <w:rFonts w:ascii="Times New Roman" w:hAnsi="Times New Roman" w:cs="Times New Roman"/>
          <w:sz w:val="24"/>
          <w:szCs w:val="24"/>
        </w:rPr>
        <w:t>0</w:t>
      </w:r>
      <w:r w:rsidR="00B40C73" w:rsidRPr="00264CDF">
        <w:rPr>
          <w:rFonts w:ascii="Times New Roman" w:hAnsi="Times New Roman" w:cs="Times New Roman"/>
          <w:sz w:val="24"/>
          <w:szCs w:val="24"/>
        </w:rPr>
        <w:t>.</w:t>
      </w:r>
      <w:r w:rsidR="00C222E1" w:rsidRPr="00264CDF">
        <w:rPr>
          <w:rFonts w:ascii="Times New Roman" w:hAnsi="Times New Roman" w:cs="Times New Roman"/>
          <w:sz w:val="24"/>
          <w:szCs w:val="24"/>
        </w:rPr>
        <w:t>5</w:t>
      </w:r>
      <w:r w:rsidR="00B40C73" w:rsidRPr="00264CDF">
        <w:rPr>
          <w:rFonts w:ascii="Times New Roman" w:hAnsi="Times New Roman" w:cs="Times New Roman"/>
          <w:sz w:val="24"/>
          <w:szCs w:val="24"/>
        </w:rPr>
        <w:t>.20</w:t>
      </w:r>
      <w:r w:rsidR="00C222E1" w:rsidRPr="00264CDF">
        <w:rPr>
          <w:rFonts w:ascii="Times New Roman" w:hAnsi="Times New Roman" w:cs="Times New Roman"/>
          <w:sz w:val="24"/>
          <w:szCs w:val="24"/>
        </w:rPr>
        <w:t>20</w:t>
      </w:r>
      <w:r w:rsidR="00B40C73" w:rsidRPr="00264CDF">
        <w:rPr>
          <w:rFonts w:ascii="Times New Roman" w:hAnsi="Times New Roman" w:cs="Times New Roman"/>
          <w:sz w:val="24"/>
          <w:szCs w:val="24"/>
        </w:rPr>
        <w:t>.</w:t>
      </w:r>
      <w:r w:rsidR="000E74D7" w:rsidRPr="00264CDF">
        <w:rPr>
          <w:rFonts w:ascii="Times New Roman" w:hAnsi="Times New Roman" w:cs="Times New Roman"/>
          <w:sz w:val="24"/>
          <w:szCs w:val="24"/>
        </w:rPr>
        <w:t xml:space="preserve"> Záverečný účet obce za rok 2019  tvorí samostatnú prílohu tejto zápisnice</w:t>
      </w:r>
    </w:p>
    <w:p w:rsidR="00916280" w:rsidRPr="00E65411" w:rsidRDefault="00B40C73" w:rsidP="00E654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tab/>
      </w:r>
      <w:r w:rsidR="00014416" w:rsidRPr="00E65411">
        <w:rPr>
          <w:rFonts w:ascii="Times New Roman" w:hAnsi="Times New Roman" w:cs="Times New Roman"/>
          <w:sz w:val="24"/>
          <w:szCs w:val="24"/>
        </w:rPr>
        <w:t>Starostka obce</w:t>
      </w:r>
      <w:r w:rsidR="00916280" w:rsidRPr="00E65411">
        <w:rPr>
          <w:rFonts w:ascii="Times New Roman" w:hAnsi="Times New Roman" w:cs="Times New Roman"/>
          <w:sz w:val="24"/>
          <w:szCs w:val="24"/>
        </w:rPr>
        <w:t xml:space="preserve"> prečítal</w:t>
      </w:r>
      <w:r w:rsidR="00014416" w:rsidRPr="00E65411">
        <w:rPr>
          <w:rFonts w:ascii="Times New Roman" w:hAnsi="Times New Roman" w:cs="Times New Roman"/>
          <w:sz w:val="24"/>
          <w:szCs w:val="24"/>
        </w:rPr>
        <w:t>a</w:t>
      </w:r>
      <w:r w:rsidR="00916280" w:rsidRPr="00E65411">
        <w:rPr>
          <w:rFonts w:ascii="Times New Roman" w:hAnsi="Times New Roman" w:cs="Times New Roman"/>
          <w:sz w:val="24"/>
          <w:szCs w:val="24"/>
        </w:rPr>
        <w:t xml:space="preserve"> správu nezávislého aud</w:t>
      </w:r>
      <w:r w:rsidR="00014416" w:rsidRPr="00E65411">
        <w:rPr>
          <w:rFonts w:ascii="Times New Roman" w:hAnsi="Times New Roman" w:cs="Times New Roman"/>
          <w:sz w:val="24"/>
          <w:szCs w:val="24"/>
        </w:rPr>
        <w:t>í</w:t>
      </w:r>
      <w:r w:rsidR="00916280" w:rsidRPr="00E65411">
        <w:rPr>
          <w:rFonts w:ascii="Times New Roman" w:hAnsi="Times New Roman" w:cs="Times New Roman"/>
          <w:sz w:val="24"/>
          <w:szCs w:val="24"/>
        </w:rPr>
        <w:t>tora o hospodárení obce, v ktorej aud</w:t>
      </w:r>
      <w:r w:rsidR="00014416" w:rsidRPr="00E65411">
        <w:rPr>
          <w:rFonts w:ascii="Times New Roman" w:hAnsi="Times New Roman" w:cs="Times New Roman"/>
          <w:sz w:val="24"/>
          <w:szCs w:val="24"/>
        </w:rPr>
        <w:t>í</w:t>
      </w:r>
      <w:r w:rsidR="00916280" w:rsidRPr="00E65411">
        <w:rPr>
          <w:rFonts w:ascii="Times New Roman" w:hAnsi="Times New Roman" w:cs="Times New Roman"/>
          <w:sz w:val="24"/>
          <w:szCs w:val="24"/>
        </w:rPr>
        <w:t>tor konštatuje, že obec Ličartovce konala v súlade so zákonom o rozpočtových pravidlách. Predmetná správa tvorí samostatnú prílohu tejto zápisnice.</w:t>
      </w:r>
    </w:p>
    <w:p w:rsidR="00990C90" w:rsidRDefault="00990C90" w:rsidP="00B40C73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0663" w:rsidRDefault="006E0663" w:rsidP="00B40C73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0663" w:rsidRDefault="006E0663" w:rsidP="00B40C73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0C73" w:rsidRPr="00264CDF" w:rsidRDefault="00B40C73" w:rsidP="00B40C73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takýto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 w:rsidR="004227C1">
        <w:rPr>
          <w:rFonts w:ascii="Times New Roman" w:hAnsi="Times New Roman" w:cs="Times New Roman"/>
          <w:b/>
          <w:sz w:val="24"/>
          <w:szCs w:val="24"/>
        </w:rPr>
        <w:t>6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 w:rsidR="004227C1">
        <w:rPr>
          <w:rFonts w:ascii="Times New Roman" w:hAnsi="Times New Roman" w:cs="Times New Roman"/>
          <w:b/>
          <w:sz w:val="24"/>
          <w:szCs w:val="24"/>
        </w:rPr>
        <w:t>1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422FE6" w:rsidRDefault="00422FE6" w:rsidP="00A059C5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A059C5" w:rsidRPr="00264CDF" w:rsidRDefault="00A059C5" w:rsidP="00A059C5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A059C5" w:rsidRPr="00264CDF" w:rsidRDefault="00A059C5" w:rsidP="00A059C5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A059C5" w:rsidRPr="00264CDF" w:rsidRDefault="00A059C5" w:rsidP="00A059C5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Uznesenie č. 2</w:t>
      </w:r>
      <w:r w:rsidR="00A94A3B"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/05/2020</w:t>
      </w:r>
    </w:p>
    <w:p w:rsidR="00A059C5" w:rsidRPr="00264CDF" w:rsidRDefault="00A059C5" w:rsidP="00A059C5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72381" w:rsidRPr="00872381" w:rsidRDefault="00872381" w:rsidP="0087238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Obecné zastupiteľstvo v Ličartovciach </w:t>
      </w:r>
      <w:r w:rsidRPr="00931A16">
        <w:rPr>
          <w:rFonts w:ascii="Times New Roman" w:hAnsi="Times New Roman" w:cs="Times New Roman"/>
          <w:bCs/>
          <w:sz w:val="24"/>
          <w:szCs w:val="24"/>
        </w:rPr>
        <w:t>v uznesení č. 2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931A16">
        <w:rPr>
          <w:rFonts w:ascii="Times New Roman" w:hAnsi="Times New Roman" w:cs="Times New Roman"/>
          <w:bCs/>
          <w:sz w:val="24"/>
          <w:szCs w:val="24"/>
        </w:rPr>
        <w:t xml:space="preserve">/05/2020   </w:t>
      </w:r>
      <w:r w:rsidRPr="00872381">
        <w:rPr>
          <w:rFonts w:ascii="Times New Roman" w:hAnsi="Times New Roman" w:cs="Times New Roman"/>
          <w:b/>
          <w:sz w:val="24"/>
          <w:szCs w:val="24"/>
        </w:rPr>
        <w:t xml:space="preserve">s c h v a ľ u j e   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C21A8" w:rsidRDefault="00872381" w:rsidP="00872381">
      <w:pPr>
        <w:pStyle w:val="Bezriadkovania"/>
        <w:numPr>
          <w:ilvl w:val="0"/>
          <w:numId w:val="3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381">
        <w:rPr>
          <w:rFonts w:ascii="Times New Roman" w:hAnsi="Times New Roman" w:cs="Times New Roman"/>
          <w:b/>
          <w:sz w:val="24"/>
          <w:szCs w:val="24"/>
        </w:rPr>
        <w:t>Záverečný účet obce Ličartovce za rok 2019.</w:t>
      </w:r>
    </w:p>
    <w:p w:rsidR="00422FE6" w:rsidRDefault="00422FE6" w:rsidP="00422FE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E6" w:rsidRDefault="00422FE6" w:rsidP="00422FE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>Ličartovce dňa 20.05.2020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</w:p>
    <w:p w:rsidR="00422FE6" w:rsidRDefault="00422FE6" w:rsidP="00422FE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DAD" w:rsidRPr="00264CDF" w:rsidRDefault="00367DAD" w:rsidP="00367DAD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0E74D7" w:rsidRPr="00264CDF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 –</w:t>
      </w:r>
      <w:r w:rsidR="000E74D7" w:rsidRPr="00264CDF">
        <w:rPr>
          <w:rFonts w:ascii="Times New Roman" w:hAnsi="Times New Roman" w:cs="Times New Roman"/>
          <w:b/>
          <w:sz w:val="24"/>
          <w:szCs w:val="24"/>
        </w:rPr>
        <w:t>Úprava rozpočtu – rozpočtové opatrenie č. 01/05/2020</w:t>
      </w:r>
    </w:p>
    <w:p w:rsidR="000E74D7" w:rsidRPr="00264CDF" w:rsidRDefault="000E74D7" w:rsidP="00367DAD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3A15" w:rsidRPr="00264CDF" w:rsidRDefault="00367DAD" w:rsidP="00CB06A0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ab/>
        <w:t xml:space="preserve">Finančná komisia na svojom zasadnutí dňa </w:t>
      </w:r>
      <w:r w:rsidR="000E74D7" w:rsidRPr="00264CDF">
        <w:rPr>
          <w:rFonts w:ascii="Times New Roman" w:hAnsi="Times New Roman" w:cs="Times New Roman"/>
          <w:sz w:val="24"/>
          <w:szCs w:val="24"/>
        </w:rPr>
        <w:t>12</w:t>
      </w:r>
      <w:r w:rsidRPr="00264CDF">
        <w:rPr>
          <w:rFonts w:ascii="Times New Roman" w:hAnsi="Times New Roman" w:cs="Times New Roman"/>
          <w:sz w:val="24"/>
          <w:szCs w:val="24"/>
        </w:rPr>
        <w:t>.</w:t>
      </w:r>
      <w:r w:rsidR="000E74D7" w:rsidRPr="00264CDF">
        <w:rPr>
          <w:rFonts w:ascii="Times New Roman" w:hAnsi="Times New Roman" w:cs="Times New Roman"/>
          <w:sz w:val="24"/>
          <w:szCs w:val="24"/>
        </w:rPr>
        <w:t>05</w:t>
      </w:r>
      <w:r w:rsidRPr="00264CDF">
        <w:rPr>
          <w:rFonts w:ascii="Times New Roman" w:hAnsi="Times New Roman" w:cs="Times New Roman"/>
          <w:sz w:val="24"/>
          <w:szCs w:val="24"/>
        </w:rPr>
        <w:t>.20</w:t>
      </w:r>
      <w:r w:rsidR="000E74D7" w:rsidRPr="00264CDF">
        <w:rPr>
          <w:rFonts w:ascii="Times New Roman" w:hAnsi="Times New Roman" w:cs="Times New Roman"/>
          <w:sz w:val="24"/>
          <w:szCs w:val="24"/>
        </w:rPr>
        <w:t>20</w:t>
      </w:r>
      <w:r w:rsidRPr="00264CDF">
        <w:rPr>
          <w:rFonts w:ascii="Times New Roman" w:hAnsi="Times New Roman" w:cs="Times New Roman"/>
          <w:sz w:val="24"/>
          <w:szCs w:val="24"/>
        </w:rPr>
        <w:t xml:space="preserve"> prerokovala predložený návrh na rozpočtové opatrenie č. </w:t>
      </w:r>
      <w:r w:rsidR="000E74D7" w:rsidRPr="00264CDF">
        <w:rPr>
          <w:rFonts w:ascii="Times New Roman" w:hAnsi="Times New Roman" w:cs="Times New Roman"/>
          <w:sz w:val="24"/>
          <w:szCs w:val="24"/>
        </w:rPr>
        <w:t>01/05</w:t>
      </w:r>
      <w:r w:rsidRPr="00264CDF">
        <w:rPr>
          <w:rFonts w:ascii="Times New Roman" w:hAnsi="Times New Roman" w:cs="Times New Roman"/>
          <w:sz w:val="24"/>
          <w:szCs w:val="24"/>
        </w:rPr>
        <w:t>/20</w:t>
      </w:r>
      <w:r w:rsidR="000E74D7" w:rsidRPr="00264CDF">
        <w:rPr>
          <w:rFonts w:ascii="Times New Roman" w:hAnsi="Times New Roman" w:cs="Times New Roman"/>
          <w:sz w:val="24"/>
          <w:szCs w:val="24"/>
        </w:rPr>
        <w:t>20</w:t>
      </w:r>
      <w:r w:rsidRPr="00264CDF">
        <w:rPr>
          <w:rFonts w:ascii="Times New Roman" w:hAnsi="Times New Roman" w:cs="Times New Roman"/>
          <w:sz w:val="24"/>
          <w:szCs w:val="24"/>
        </w:rPr>
        <w:t xml:space="preserve">. Úprava rozpočtu je vykonaná v súlade so zákonom č. 583/2004 Z. z. </w:t>
      </w:r>
      <w:r w:rsidR="000E74D7" w:rsidRPr="00264CDF">
        <w:rPr>
          <w:rFonts w:ascii="Times New Roman" w:hAnsi="Times New Roman" w:cs="Times New Roman"/>
          <w:sz w:val="24"/>
          <w:szCs w:val="24"/>
        </w:rPr>
        <w:t xml:space="preserve">. </w:t>
      </w:r>
      <w:r w:rsidR="00063A15" w:rsidRPr="00264CDF">
        <w:rPr>
          <w:rFonts w:ascii="Times New Roman" w:hAnsi="Times New Roman" w:cs="Times New Roman"/>
          <w:sz w:val="24"/>
          <w:szCs w:val="24"/>
        </w:rPr>
        <w:t>P</w:t>
      </w:r>
      <w:r w:rsidR="00E758B9">
        <w:rPr>
          <w:rFonts w:ascii="Times New Roman" w:hAnsi="Times New Roman" w:cs="Times New Roman"/>
          <w:sz w:val="24"/>
          <w:szCs w:val="24"/>
        </w:rPr>
        <w:t>redsedníčka komisie</w:t>
      </w:r>
      <w:r w:rsidR="00063A15" w:rsidRPr="00264CDF">
        <w:rPr>
          <w:rFonts w:ascii="Times New Roman" w:hAnsi="Times New Roman" w:cs="Times New Roman"/>
          <w:sz w:val="24"/>
          <w:szCs w:val="24"/>
        </w:rPr>
        <w:t xml:space="preserve"> p. Mgr. Mária Tóthová</w:t>
      </w:r>
      <w:r w:rsidRPr="00264CDF">
        <w:rPr>
          <w:rFonts w:ascii="Times New Roman" w:hAnsi="Times New Roman" w:cs="Times New Roman"/>
          <w:sz w:val="24"/>
          <w:szCs w:val="24"/>
        </w:rPr>
        <w:t xml:space="preserve"> oboznámila prítomných s jednotlivými položkami úpravy rozpočtu</w:t>
      </w:r>
      <w:r w:rsidR="00CB06A0">
        <w:rPr>
          <w:rFonts w:ascii="Times New Roman" w:hAnsi="Times New Roman" w:cs="Times New Roman"/>
          <w:sz w:val="24"/>
          <w:szCs w:val="24"/>
        </w:rPr>
        <w:t xml:space="preserve">. </w:t>
      </w:r>
      <w:r w:rsidR="00063A15" w:rsidRPr="00264CDF">
        <w:rPr>
          <w:rFonts w:ascii="Times New Roman" w:hAnsi="Times New Roman" w:cs="Times New Roman"/>
          <w:sz w:val="24"/>
          <w:szCs w:val="24"/>
        </w:rPr>
        <w:t>Finančná komisia odporúča schváliť</w:t>
      </w:r>
      <w:r w:rsidR="00E758B9">
        <w:rPr>
          <w:rFonts w:ascii="Times New Roman" w:hAnsi="Times New Roman" w:cs="Times New Roman"/>
          <w:sz w:val="24"/>
          <w:szCs w:val="24"/>
        </w:rPr>
        <w:t xml:space="preserve"> ú</w:t>
      </w:r>
      <w:r w:rsidR="00E758B9" w:rsidRPr="00264CDF">
        <w:rPr>
          <w:rFonts w:ascii="Times New Roman" w:hAnsi="Times New Roman" w:cs="Times New Roman"/>
          <w:sz w:val="24"/>
          <w:szCs w:val="24"/>
        </w:rPr>
        <w:t>prav</w:t>
      </w:r>
      <w:r w:rsidR="00E758B9">
        <w:rPr>
          <w:rFonts w:ascii="Times New Roman" w:hAnsi="Times New Roman" w:cs="Times New Roman"/>
          <w:sz w:val="24"/>
          <w:szCs w:val="24"/>
        </w:rPr>
        <w:t>u</w:t>
      </w:r>
      <w:r w:rsidR="00E758B9" w:rsidRPr="00264CDF">
        <w:rPr>
          <w:rFonts w:ascii="Times New Roman" w:hAnsi="Times New Roman" w:cs="Times New Roman"/>
          <w:sz w:val="24"/>
          <w:szCs w:val="24"/>
        </w:rPr>
        <w:t xml:space="preserve"> rozpočtuč.01/05/2020</w:t>
      </w:r>
      <w:r w:rsidR="00063A15" w:rsidRPr="00264CDF">
        <w:rPr>
          <w:rFonts w:ascii="Times New Roman" w:hAnsi="Times New Roman" w:cs="Times New Roman"/>
          <w:sz w:val="24"/>
          <w:szCs w:val="24"/>
        </w:rPr>
        <w:t>na zasadnutí OZ dňa 20.05.2020</w:t>
      </w:r>
      <w:r w:rsidR="00E758B9">
        <w:rPr>
          <w:rFonts w:ascii="Times New Roman" w:hAnsi="Times New Roman" w:cs="Times New Roman"/>
          <w:sz w:val="24"/>
          <w:szCs w:val="24"/>
        </w:rPr>
        <w:t>.</w:t>
      </w:r>
      <w:r w:rsidR="00303A26">
        <w:rPr>
          <w:rFonts w:ascii="Times New Roman" w:hAnsi="Times New Roman" w:cs="Times New Roman"/>
          <w:sz w:val="24"/>
          <w:szCs w:val="24"/>
        </w:rPr>
        <w:t>R</w:t>
      </w:r>
      <w:r w:rsidR="00063A15" w:rsidRPr="00264CDF">
        <w:rPr>
          <w:rFonts w:ascii="Times New Roman" w:hAnsi="Times New Roman" w:cs="Times New Roman"/>
          <w:sz w:val="24"/>
          <w:szCs w:val="24"/>
        </w:rPr>
        <w:t>ozpočtové opatrenie tvorí samostatnú prílohu tejto zápisnice</w:t>
      </w:r>
      <w:r w:rsidR="000860BE">
        <w:rPr>
          <w:rFonts w:ascii="Times New Roman" w:hAnsi="Times New Roman" w:cs="Times New Roman"/>
          <w:sz w:val="24"/>
          <w:szCs w:val="24"/>
        </w:rPr>
        <w:t>.</w:t>
      </w:r>
    </w:p>
    <w:p w:rsidR="00367DAD" w:rsidRPr="00264CDF" w:rsidRDefault="00367DAD" w:rsidP="00367DAD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367DAD" w:rsidRPr="00264CDF" w:rsidRDefault="00367DAD" w:rsidP="00367DAD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</w:t>
      </w:r>
      <w:r w:rsidR="000E74D7" w:rsidRPr="00264CDF">
        <w:rPr>
          <w:rFonts w:ascii="Times New Roman" w:hAnsi="Times New Roman" w:cs="Times New Roman"/>
          <w:sz w:val="24"/>
          <w:szCs w:val="24"/>
        </w:rPr>
        <w:t>ýto</w:t>
      </w:r>
      <w:r w:rsidRPr="00264CDF">
        <w:rPr>
          <w:rFonts w:ascii="Times New Roman" w:hAnsi="Times New Roman" w:cs="Times New Roman"/>
          <w:sz w:val="24"/>
          <w:szCs w:val="24"/>
        </w:rPr>
        <w:t xml:space="preserve"> návrhy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 w:rsidR="00063A15" w:rsidRPr="00264CDF">
        <w:rPr>
          <w:rFonts w:ascii="Times New Roman" w:hAnsi="Times New Roman" w:cs="Times New Roman"/>
          <w:b/>
          <w:sz w:val="24"/>
          <w:szCs w:val="24"/>
        </w:rPr>
        <w:t>5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 w:rsidR="00063A15" w:rsidRPr="00264CDF">
        <w:rPr>
          <w:rFonts w:ascii="Times New Roman" w:hAnsi="Times New Roman" w:cs="Times New Roman"/>
          <w:b/>
          <w:sz w:val="24"/>
          <w:szCs w:val="24"/>
        </w:rPr>
        <w:t>2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335E80" w:rsidRPr="00264CDF" w:rsidRDefault="00335E80" w:rsidP="00367DAD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80" w:rsidRPr="00264CDF" w:rsidRDefault="00335E80" w:rsidP="00335E8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335E80" w:rsidRPr="00264CDF" w:rsidRDefault="00335E80" w:rsidP="00335E8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335E80" w:rsidRDefault="00335E80" w:rsidP="00335E80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Uznesenie č. 30/05/2020</w:t>
      </w:r>
    </w:p>
    <w:p w:rsidR="00872381" w:rsidRPr="00264CDF" w:rsidRDefault="00872381" w:rsidP="00335E80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72381" w:rsidRDefault="00872381" w:rsidP="0087238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Obecné zastupiteľstvo v Ličartovciach </w:t>
      </w:r>
      <w:r w:rsidRPr="00931A16">
        <w:rPr>
          <w:rFonts w:ascii="Times New Roman" w:hAnsi="Times New Roman" w:cs="Times New Roman"/>
          <w:bCs/>
          <w:sz w:val="24"/>
          <w:szCs w:val="24"/>
        </w:rPr>
        <w:t xml:space="preserve">v uznesení č. </w:t>
      </w:r>
      <w:r>
        <w:rPr>
          <w:rFonts w:ascii="Times New Roman" w:hAnsi="Times New Roman" w:cs="Times New Roman"/>
          <w:bCs/>
          <w:sz w:val="24"/>
          <w:szCs w:val="24"/>
        </w:rPr>
        <w:t>30</w:t>
      </w:r>
      <w:r w:rsidRPr="00931A16">
        <w:rPr>
          <w:rFonts w:ascii="Times New Roman" w:hAnsi="Times New Roman" w:cs="Times New Roman"/>
          <w:bCs/>
          <w:sz w:val="24"/>
          <w:szCs w:val="24"/>
        </w:rPr>
        <w:t xml:space="preserve">/05/2020   </w:t>
      </w:r>
      <w:r w:rsidRPr="00872381">
        <w:rPr>
          <w:rFonts w:ascii="Times New Roman" w:hAnsi="Times New Roman" w:cs="Times New Roman"/>
          <w:b/>
          <w:sz w:val="24"/>
          <w:szCs w:val="24"/>
        </w:rPr>
        <w:t xml:space="preserve">s c h v a ľ u j e   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72381" w:rsidRPr="00872381" w:rsidRDefault="00872381" w:rsidP="0087238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381" w:rsidRDefault="00872381" w:rsidP="00872381">
      <w:pPr>
        <w:pStyle w:val="Bezriadkovania"/>
        <w:numPr>
          <w:ilvl w:val="0"/>
          <w:numId w:val="3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Úpravu rozpočtu – rozpočtové opatrenie č. 01/05/2020</w:t>
      </w:r>
      <w:r w:rsidRPr="00872381">
        <w:rPr>
          <w:rFonts w:ascii="Times New Roman" w:hAnsi="Times New Roman" w:cs="Times New Roman"/>
          <w:b/>
          <w:sz w:val="24"/>
          <w:szCs w:val="24"/>
        </w:rPr>
        <w:t>.</w:t>
      </w:r>
    </w:p>
    <w:p w:rsidR="00872381" w:rsidRDefault="00872381" w:rsidP="00872381">
      <w:pPr>
        <w:pStyle w:val="Bezriadkovani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E6" w:rsidRDefault="00422FE6" w:rsidP="00872381">
      <w:pPr>
        <w:pStyle w:val="Bezriadkovani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E6" w:rsidRDefault="00422FE6" w:rsidP="00872381">
      <w:pPr>
        <w:pStyle w:val="Bezriadkovani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>Ličartovce dňa 20.05.2020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422FE6" w:rsidRPr="00872381" w:rsidRDefault="00422FE6" w:rsidP="00872381">
      <w:pPr>
        <w:pStyle w:val="Bezriadkovani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138" w:rsidRDefault="00F80138" w:rsidP="006A76D6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</w:p>
    <w:p w:rsidR="006A76D6" w:rsidRPr="00264CDF" w:rsidRDefault="00283CBD" w:rsidP="006A76D6">
      <w:pPr>
        <w:pStyle w:val="Bezriadkovania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</w:rPr>
        <w:t>Bod č.</w:t>
      </w:r>
      <w:r w:rsidR="006A76D6"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</w:rPr>
        <w:t>7</w:t>
      </w:r>
      <w:r w:rsidR="006A76D6" w:rsidRPr="00264CDF"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  <w:t xml:space="preserve"> – </w:t>
      </w:r>
      <w:r w:rsidR="006A76D6" w:rsidRPr="00264C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Schválenie úhrad leasingovej zmluvy v zmysle splátkového kalendára z prostriedkov rezervného fondu v roku 2020</w:t>
      </w:r>
    </w:p>
    <w:p w:rsidR="006A76D6" w:rsidRPr="00264CDF" w:rsidRDefault="006A76D6" w:rsidP="006A76D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6A76D6" w:rsidRPr="00264CDF" w:rsidRDefault="006A76D6" w:rsidP="006A76D6">
      <w:pPr>
        <w:pStyle w:val="Odsekzoznamu"/>
        <w:numPr>
          <w:ilvl w:val="0"/>
          <w:numId w:val="4"/>
        </w:numPr>
        <w:spacing w:before="0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Úhrady splátok leasingových zmlúv v zmysle splátkových kalendárov z prostriedkov rezervného fondu v roku 2020 spolu vo výške 9 010,81 €:</w:t>
      </w:r>
    </w:p>
    <w:p w:rsidR="006A76D6" w:rsidRPr="00264CDF" w:rsidRDefault="006A76D6" w:rsidP="006A76D6">
      <w:pPr>
        <w:pStyle w:val="Odsekzoznamu"/>
        <w:numPr>
          <w:ilvl w:val="0"/>
          <w:numId w:val="32"/>
        </w:numPr>
        <w:spacing w:before="0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Traktor NEW HOLLAND T4.55 vo výške : 7 622,52 €</w:t>
      </w:r>
    </w:p>
    <w:p w:rsidR="006A76D6" w:rsidRDefault="006A76D6" w:rsidP="006A76D6">
      <w:pPr>
        <w:pStyle w:val="Odsekzoznamu"/>
        <w:numPr>
          <w:ilvl w:val="0"/>
          <w:numId w:val="32"/>
        </w:numPr>
        <w:spacing w:before="0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Traktorový náves MOLČIK EDK 3000 vo výške : 1 388,29 €</w:t>
      </w:r>
    </w:p>
    <w:p w:rsidR="00990C90" w:rsidRPr="00264CDF" w:rsidRDefault="00990C90" w:rsidP="00990C90">
      <w:pPr>
        <w:pStyle w:val="Odsekzoznamu"/>
        <w:spacing w:before="0" w:after="100" w:afterAutospacing="1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E0663" w:rsidRDefault="006E0663" w:rsidP="003E7F84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0663" w:rsidRDefault="006E0663" w:rsidP="003E7F84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F84" w:rsidRPr="00264CDF" w:rsidRDefault="003E7F84" w:rsidP="003E7F84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takýto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 w:rsidR="00872381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264CDF">
        <w:rPr>
          <w:rFonts w:ascii="Times New Roman" w:hAnsi="Times New Roman" w:cs="Times New Roman"/>
          <w:b/>
          <w:sz w:val="24"/>
          <w:szCs w:val="24"/>
        </w:rPr>
        <w:t>/6/0.</w:t>
      </w:r>
    </w:p>
    <w:p w:rsidR="003E7F84" w:rsidRPr="00264CDF" w:rsidRDefault="003E7F84" w:rsidP="003E7F84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F84" w:rsidRPr="00264CDF" w:rsidRDefault="003E7F84" w:rsidP="003E7F8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3E7F84" w:rsidRPr="00264CDF" w:rsidRDefault="003E7F84" w:rsidP="003E7F8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3E7F84" w:rsidRDefault="003E7F84" w:rsidP="003E7F84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Uznesenie č. 31/05/2020</w:t>
      </w:r>
      <w:r w:rsidR="00990C9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*</w:t>
      </w:r>
    </w:p>
    <w:p w:rsidR="00872381" w:rsidRDefault="00872381" w:rsidP="003E7F84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72381" w:rsidRDefault="00872381" w:rsidP="0087238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Obecné zastupiteľstvo v Ličartovciach </w:t>
      </w:r>
      <w:r w:rsidRPr="00931A16">
        <w:rPr>
          <w:rFonts w:ascii="Times New Roman" w:hAnsi="Times New Roman" w:cs="Times New Roman"/>
          <w:bCs/>
          <w:sz w:val="24"/>
          <w:szCs w:val="24"/>
        </w:rPr>
        <w:t xml:space="preserve">v uznesení č. </w:t>
      </w:r>
      <w:r>
        <w:rPr>
          <w:rFonts w:ascii="Times New Roman" w:hAnsi="Times New Roman" w:cs="Times New Roman"/>
          <w:bCs/>
          <w:sz w:val="24"/>
          <w:szCs w:val="24"/>
        </w:rPr>
        <w:t>31</w:t>
      </w:r>
      <w:r w:rsidRPr="00931A16">
        <w:rPr>
          <w:rFonts w:ascii="Times New Roman" w:hAnsi="Times New Roman" w:cs="Times New Roman"/>
          <w:bCs/>
          <w:sz w:val="24"/>
          <w:szCs w:val="24"/>
        </w:rPr>
        <w:t xml:space="preserve">/05/2020   </w:t>
      </w:r>
      <w:r>
        <w:rPr>
          <w:rFonts w:ascii="Times New Roman" w:hAnsi="Times New Roman" w:cs="Times New Roman"/>
          <w:b/>
          <w:sz w:val="24"/>
          <w:szCs w:val="24"/>
        </w:rPr>
        <w:t xml:space="preserve">n e </w:t>
      </w:r>
      <w:r w:rsidRPr="00872381">
        <w:rPr>
          <w:rFonts w:ascii="Times New Roman" w:hAnsi="Times New Roman" w:cs="Times New Roman"/>
          <w:b/>
          <w:sz w:val="24"/>
          <w:szCs w:val="24"/>
        </w:rPr>
        <w:t xml:space="preserve">s c h v a ľ u j e   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72381" w:rsidRPr="00264CDF" w:rsidRDefault="00872381" w:rsidP="003E7F84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A76D6" w:rsidRPr="00422FE6" w:rsidRDefault="007A375A" w:rsidP="00872381">
      <w:pPr>
        <w:pStyle w:val="Odsekzoznamu"/>
        <w:numPr>
          <w:ilvl w:val="0"/>
          <w:numId w:val="4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64C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úhrad</w:t>
      </w:r>
      <w:r w:rsidR="004E28CB" w:rsidRPr="00264C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</w:t>
      </w:r>
      <w:r w:rsidRPr="00264C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leasingov</w:t>
      </w:r>
      <w:r w:rsidR="0087238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ých</w:t>
      </w:r>
      <w:r w:rsidRPr="00264C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zml</w:t>
      </w:r>
      <w:r w:rsidR="00422F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úv</w:t>
      </w:r>
      <w:r w:rsidRPr="00264C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v zmysle splátkov</w:t>
      </w:r>
      <w:r w:rsidR="00422F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ých</w:t>
      </w:r>
      <w:r w:rsidRPr="00264C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kalendár</w:t>
      </w:r>
      <w:r w:rsidR="00422F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ov</w:t>
      </w:r>
      <w:r w:rsidRPr="00264C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z prostriedkov rezervného fondu v roku 2020.</w:t>
      </w:r>
    </w:p>
    <w:p w:rsidR="00422FE6" w:rsidRPr="00990C90" w:rsidRDefault="00990C90" w:rsidP="00422F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990C90">
        <w:rPr>
          <w:rFonts w:ascii="Times New Roman" w:hAnsi="Times New Roman" w:cs="Times New Roman"/>
          <w:b/>
          <w:bCs/>
          <w:sz w:val="24"/>
          <w:szCs w:val="24"/>
        </w:rPr>
        <w:t>*Uznesenie nebolo prijaté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>Ličartovce dňa 20.05.2020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6A76D6" w:rsidRPr="00264CDF" w:rsidRDefault="009E25CC" w:rsidP="00271885">
      <w:pPr>
        <w:spacing w:before="100"/>
        <w:jc w:val="both"/>
        <w:rPr>
          <w:rFonts w:ascii="Times New Roman" w:hAnsi="Times New Roman" w:cs="Times New Roman"/>
          <w:sz w:val="24"/>
          <w:szCs w:val="24"/>
        </w:rPr>
      </w:pPr>
      <w:r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Bodč.</w:t>
      </w:r>
      <w:r w:rsidR="006A76D6"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8</w:t>
      </w:r>
      <w:r w:rsidR="006A76D6" w:rsidRPr="00264CDF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– </w:t>
      </w:r>
      <w:r w:rsidR="006A76D6" w:rsidRPr="00264CDF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sk-SK"/>
        </w:rPr>
        <w:t>Záver</w:t>
      </w:r>
    </w:p>
    <w:p w:rsidR="008546C0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Po  ukončení  programu  starostka  obce  poďakovala  prítomným  za  účasť  a zasadnutie  obecného zastupiteľstva ukončila.</w:t>
      </w:r>
    </w:p>
    <w:p w:rsidR="0014340B" w:rsidRPr="00264CDF" w:rsidRDefault="0014340B" w:rsidP="0014340B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ukončení zasadnutia obecného zastupiteľstva starostka obce dala občanom obce Ličartovce priestor na otázky.</w:t>
      </w:r>
    </w:p>
    <w:p w:rsidR="008546C0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422FE6" w:rsidRDefault="00422FE6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422FE6" w:rsidRDefault="00422FE6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422FE6" w:rsidRPr="00264CDF" w:rsidRDefault="00422FE6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Ing. Andrej Tomáš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 xml:space="preserve">            Ing. Mária Ščepitová</w:t>
      </w: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Zástupca starostky obce 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 xml:space="preserve">     Starostka obce</w:t>
      </w: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4CDF">
        <w:rPr>
          <w:rFonts w:ascii="Times New Roman" w:hAnsi="Times New Roman" w:cs="Times New Roman"/>
          <w:color w:val="000000"/>
          <w:sz w:val="24"/>
          <w:szCs w:val="24"/>
        </w:rPr>
        <w:t>Overovatelia zápisnice:</w:t>
      </w:r>
      <w:r w:rsidRPr="00264CDF">
        <w:rPr>
          <w:rFonts w:ascii="Times New Roman" w:hAnsi="Times New Roman" w:cs="Times New Roman"/>
          <w:color w:val="000000"/>
          <w:sz w:val="24"/>
          <w:szCs w:val="24"/>
        </w:rPr>
        <w:tab/>
        <w:t>Ing. Stanislav Švihura       …………........……..</w:t>
      </w:r>
    </w:p>
    <w:p w:rsidR="008546C0" w:rsidRPr="00264CDF" w:rsidRDefault="008546C0" w:rsidP="008546C0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8546C0" w:rsidRDefault="008546C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 xml:space="preserve">Ing. Andrej Tomáš             </w:t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……………........…..</w:t>
      </w:r>
    </w:p>
    <w:p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Vyvesené a zverejnené: ...............................</w:t>
      </w:r>
    </w:p>
    <w:p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90C90" w:rsidRDefault="00990C90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</w:t>
      </w:r>
    </w:p>
    <w:p w:rsidR="00A810A7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810A7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810A7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810A7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810A7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810A7" w:rsidRPr="009F3CD6" w:rsidRDefault="00A810A7" w:rsidP="00A810A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Otázky občanov obce Ličartovce – návrhy a podnety po zasadnutí OZ dňa 20.05.2020  </w:t>
      </w:r>
    </w:p>
    <w:p w:rsidR="00A810A7" w:rsidRPr="009F3CD6" w:rsidRDefault="00A810A7" w:rsidP="00A810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</w:rPr>
        <w:t>p. Štefan Krivý</w:t>
      </w:r>
    </w:p>
    <w:p w:rsidR="00A810A7" w:rsidRPr="009F3CD6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 xml:space="preserve"> - požiadal o vypracovanie návrhu VZN o miestnych daniach a poplatkov, kde bude zohľadnená úľava pre držiteľov preukazu ZŤP vo výške – 50%</w:t>
      </w:r>
    </w:p>
    <w:p w:rsidR="00A810A7" w:rsidRPr="009F3CD6" w:rsidRDefault="00A810A7" w:rsidP="00A810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</w:rPr>
        <w:t>p. Jozef Kmec</w:t>
      </w:r>
    </w:p>
    <w:p w:rsidR="00A810A7" w:rsidRPr="009F3CD6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 xml:space="preserve">- upozornil na dodržiavanie VZN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F3CD6">
        <w:rPr>
          <w:rFonts w:ascii="Times New Roman" w:hAnsi="Times New Roman" w:cs="Times New Roman"/>
          <w:sz w:val="24"/>
          <w:szCs w:val="24"/>
        </w:rPr>
        <w:t xml:space="preserve"> orezávanie konárov na súkromných pozemkoch občanov, kosenie, </w:t>
      </w:r>
    </w:p>
    <w:p w:rsidR="00A810A7" w:rsidRPr="009F3CD6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prednesená požiadavka úpravy rigolu na ÚVOZE</w:t>
      </w:r>
      <w:r>
        <w:rPr>
          <w:rFonts w:ascii="Times New Roman" w:hAnsi="Times New Roman" w:cs="Times New Roman"/>
          <w:sz w:val="24"/>
          <w:szCs w:val="24"/>
        </w:rPr>
        <w:t>, úpravy chodníka na VALALE</w:t>
      </w:r>
    </w:p>
    <w:p w:rsidR="00A810A7" w:rsidRPr="009F3CD6" w:rsidRDefault="00A810A7" w:rsidP="00A810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</w:rPr>
        <w:t>p. Matej Miháľ</w:t>
      </w:r>
    </w:p>
    <w:p w:rsidR="00A810A7" w:rsidRPr="009F3CD6" w:rsidRDefault="00A810A7" w:rsidP="00A810A7">
      <w:pPr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či obec neplánuje osadiť v obci kamerový systém,  je to lepší variant  než fotopasce</w:t>
      </w:r>
    </w:p>
    <w:p w:rsidR="00A810A7" w:rsidRPr="009F3CD6" w:rsidRDefault="00A810A7" w:rsidP="00A810A7">
      <w:pPr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či má obec už vybavené všetky doklady – súhlasy, čo sa týka zberného dvoru</w:t>
      </w:r>
    </w:p>
    <w:p w:rsidR="00A810A7" w:rsidRPr="009F3CD6" w:rsidRDefault="00A810A7" w:rsidP="00A810A7">
      <w:pPr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traktor sú vraj neefektívne vynaložené finančné prostriedky – počet motohodín za rok - 100 mth</w:t>
      </w:r>
    </w:p>
    <w:p w:rsidR="00A810A7" w:rsidRPr="009F3CD6" w:rsidRDefault="00A810A7" w:rsidP="00A810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</w:rPr>
        <w:t>p. Mgr. Jozef Čekan</w:t>
      </w:r>
    </w:p>
    <w:p w:rsidR="00A810A7" w:rsidRPr="009F3CD6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zasadnutia komisie pre verejný poriadok – zostane členom, ak sa budú riadne stretávať, v prípade že nie, požiada o odstúpenie</w:t>
      </w:r>
    </w:p>
    <w:p w:rsidR="00A810A7" w:rsidRPr="009F3CD6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požiadavka osadenia zrkadla na ulicu, kde býva – osadenie pri plote pána Menceľa  /dopravný projekt – ísť na STAVOPROJEKT/</w:t>
      </w:r>
    </w:p>
    <w:p w:rsidR="00A810A7" w:rsidRDefault="00A810A7" w:rsidP="00A810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810A7" w:rsidRPr="009F3CD6" w:rsidRDefault="00A810A7" w:rsidP="00A810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</w:rPr>
        <w:t>p. Štefan Pončák</w:t>
      </w:r>
    </w:p>
    <w:p w:rsidR="00A810A7" w:rsidRPr="009F3CD6" w:rsidRDefault="00A810A7" w:rsidP="00A810A7">
      <w:pPr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či obec neplánuje prehodnotiť právne služby - odmenu pre právničku</w:t>
      </w:r>
    </w:p>
    <w:p w:rsidR="00A810A7" w:rsidRPr="009F3CD6" w:rsidRDefault="00A810A7" w:rsidP="00A810A7">
      <w:pPr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dodržiavanie lehôt na odpovede žiadateľom</w:t>
      </w:r>
    </w:p>
    <w:p w:rsidR="00A810A7" w:rsidRPr="009F3CD6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pripomienka k realizácii zasadnutia obecného zastupiteľstva – konštatoval, že došlo k porušeniu zákona č. 369/1998 Z. z. o obecnom zriadení § 14</w:t>
      </w:r>
    </w:p>
    <w:p w:rsidR="00A810A7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či boli poskytnuté dotácie organizáciám v obci z rozpočtu obce, lebo stacionáru bol schválený príspevok</w:t>
      </w:r>
    </w:p>
    <w:p w:rsidR="00A810A7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10A7" w:rsidRPr="009F3CD6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10A7" w:rsidRPr="009F3CD6" w:rsidRDefault="00A810A7" w:rsidP="00A810A7">
      <w:pPr>
        <w:rPr>
          <w:rFonts w:ascii="Times New Roman" w:hAnsi="Times New Roman" w:cs="Times New Roman"/>
          <w:sz w:val="24"/>
          <w:szCs w:val="24"/>
        </w:rPr>
      </w:pPr>
    </w:p>
    <w:p w:rsidR="00A810A7" w:rsidRPr="009F3CD6" w:rsidRDefault="00A810A7" w:rsidP="00A810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</w:rPr>
        <w:t>p. Pavol Jurko</w:t>
      </w:r>
    </w:p>
    <w:p w:rsidR="00A810A7" w:rsidRDefault="00A810A7" w:rsidP="00A810A7">
      <w:pPr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obec má riešiť  schválené akcie – úvoz a zberný dvor</w:t>
      </w:r>
    </w:p>
    <w:p w:rsidR="00A810A7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  <w:r w:rsidRPr="009F3CD6">
        <w:rPr>
          <w:rFonts w:ascii="Times New Roman" w:hAnsi="Times New Roman" w:cs="Times New Roman"/>
          <w:sz w:val="24"/>
          <w:szCs w:val="24"/>
        </w:rPr>
        <w:t>- predložená smernica o VO č. 1/2019 – z predmetnej smernice citoval ustanovenie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F3CD6">
        <w:rPr>
          <w:rFonts w:ascii="Times New Roman" w:hAnsi="Times New Roman" w:cs="Times New Roman"/>
          <w:sz w:val="24"/>
          <w:szCs w:val="24"/>
        </w:rPr>
        <w:t>zákazkách</w:t>
      </w:r>
    </w:p>
    <w:p w:rsidR="00A810A7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10A7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10A7" w:rsidRPr="009F3CD6" w:rsidRDefault="00A810A7" w:rsidP="00A810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Ličartovce dňa 20.05.2020</w:t>
      </w:r>
    </w:p>
    <w:p w:rsidR="00A810A7" w:rsidRPr="00264CDF" w:rsidRDefault="00A810A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sectPr w:rsidR="00A810A7" w:rsidRPr="00264CDF" w:rsidSect="00422FE6">
      <w:headerReference w:type="default" r:id="rId7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D8C" w:rsidRDefault="006D5D8C" w:rsidP="00D062C9">
      <w:pPr>
        <w:spacing w:after="0" w:line="240" w:lineRule="auto"/>
      </w:pPr>
      <w:r>
        <w:separator/>
      </w:r>
    </w:p>
  </w:endnote>
  <w:endnote w:type="continuationSeparator" w:id="1">
    <w:p w:rsidR="006D5D8C" w:rsidRDefault="006D5D8C" w:rsidP="00D06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D8C" w:rsidRDefault="006D5D8C" w:rsidP="00D062C9">
      <w:pPr>
        <w:spacing w:after="0" w:line="240" w:lineRule="auto"/>
      </w:pPr>
      <w:r>
        <w:separator/>
      </w:r>
    </w:p>
  </w:footnote>
  <w:footnote w:type="continuationSeparator" w:id="1">
    <w:p w:rsidR="006D5D8C" w:rsidRDefault="006D5D8C" w:rsidP="00D06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2C9" w:rsidRDefault="00D062C9" w:rsidP="00990C90">
    <w:pPr>
      <w:pStyle w:val="Hlavika"/>
      <w:jc w:val="center"/>
    </w:pPr>
    <w:r w:rsidRPr="00D50C36">
      <w:rPr>
        <w:noProof/>
        <w:lang w:eastAsia="sk-SK"/>
      </w:rPr>
      <w:drawing>
        <wp:inline distT="0" distB="0" distL="0" distR="0">
          <wp:extent cx="581025" cy="616585"/>
          <wp:effectExtent l="0" t="0" r="9525" b="0"/>
          <wp:docPr id="1" name="Obrázok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0" descr="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13" cy="648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0C90" w:rsidRPr="00990C90">
      <w:rPr>
        <w:rFonts w:ascii="Times New Roman" w:hAnsi="Times New Roman" w:cs="Times New Roman"/>
        <w:b/>
        <w:bCs/>
        <w:sz w:val="26"/>
        <w:szCs w:val="26"/>
      </w:rPr>
      <w:t xml:space="preserve"> Obecné zastupiteľstvo obce Ličartovce</w:t>
    </w:r>
    <w:r w:rsidR="00990C90" w:rsidRPr="00990C90">
      <w:rPr>
        <w:rFonts w:ascii="Times New Roman" w:hAnsi="Times New Roman" w:cs="Times New Roman"/>
        <w:sz w:val="24"/>
        <w:szCs w:val="24"/>
      </w:rPr>
      <w:t>Ličartovce, dňa 20.05.2020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025F"/>
    <w:multiLevelType w:val="multilevel"/>
    <w:tmpl w:val="6240CB96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16B01BED"/>
    <w:multiLevelType w:val="hybridMultilevel"/>
    <w:tmpl w:val="B1BCF3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D311A"/>
    <w:multiLevelType w:val="hybridMultilevel"/>
    <w:tmpl w:val="5BDC60B6"/>
    <w:lvl w:ilvl="0" w:tplc="C2C21B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697352A"/>
    <w:multiLevelType w:val="hybridMultilevel"/>
    <w:tmpl w:val="E0DCF3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206A2"/>
    <w:multiLevelType w:val="hybridMultilevel"/>
    <w:tmpl w:val="91448A88"/>
    <w:lvl w:ilvl="0" w:tplc="0CC2BAC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801584B"/>
    <w:multiLevelType w:val="hybridMultilevel"/>
    <w:tmpl w:val="9F68E998"/>
    <w:lvl w:ilvl="0" w:tplc="2E249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5022CD"/>
    <w:multiLevelType w:val="hybridMultilevel"/>
    <w:tmpl w:val="72B06088"/>
    <w:lvl w:ilvl="0" w:tplc="041B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742A0"/>
    <w:multiLevelType w:val="multilevel"/>
    <w:tmpl w:val="7FA67098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>
    <w:nsid w:val="312F14DA"/>
    <w:multiLevelType w:val="hybridMultilevel"/>
    <w:tmpl w:val="086EB416"/>
    <w:lvl w:ilvl="0" w:tplc="CE1A4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CD7563"/>
    <w:multiLevelType w:val="hybridMultilevel"/>
    <w:tmpl w:val="6290A0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7612E"/>
    <w:multiLevelType w:val="hybridMultilevel"/>
    <w:tmpl w:val="1294334E"/>
    <w:lvl w:ilvl="0" w:tplc="CE2E52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0B265A"/>
    <w:multiLevelType w:val="hybridMultilevel"/>
    <w:tmpl w:val="2014FFB4"/>
    <w:lvl w:ilvl="0" w:tplc="32CAF062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70644B"/>
    <w:multiLevelType w:val="hybridMultilevel"/>
    <w:tmpl w:val="C7C8BEDC"/>
    <w:lvl w:ilvl="0" w:tplc="3FAAA6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1B501C5"/>
    <w:multiLevelType w:val="hybridMultilevel"/>
    <w:tmpl w:val="6A3AA186"/>
    <w:lvl w:ilvl="0" w:tplc="A238E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2CAF06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D656E83"/>
    <w:multiLevelType w:val="hybridMultilevel"/>
    <w:tmpl w:val="188AE27E"/>
    <w:lvl w:ilvl="0" w:tplc="BE3207DE">
      <w:start w:val="1"/>
      <w:numFmt w:val="lowerLetter"/>
      <w:lvlText w:val="%1)"/>
      <w:lvlJc w:val="left"/>
      <w:pPr>
        <w:ind w:left="579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299" w:hanging="360"/>
      </w:pPr>
    </w:lvl>
    <w:lvl w:ilvl="2" w:tplc="041B001B" w:tentative="1">
      <w:start w:val="1"/>
      <w:numFmt w:val="lowerRoman"/>
      <w:lvlText w:val="%3."/>
      <w:lvlJc w:val="right"/>
      <w:pPr>
        <w:ind w:left="2019" w:hanging="180"/>
      </w:pPr>
    </w:lvl>
    <w:lvl w:ilvl="3" w:tplc="041B000F" w:tentative="1">
      <w:start w:val="1"/>
      <w:numFmt w:val="decimal"/>
      <w:lvlText w:val="%4."/>
      <w:lvlJc w:val="left"/>
      <w:pPr>
        <w:ind w:left="2739" w:hanging="360"/>
      </w:pPr>
    </w:lvl>
    <w:lvl w:ilvl="4" w:tplc="041B0019" w:tentative="1">
      <w:start w:val="1"/>
      <w:numFmt w:val="lowerLetter"/>
      <w:lvlText w:val="%5."/>
      <w:lvlJc w:val="left"/>
      <w:pPr>
        <w:ind w:left="3459" w:hanging="360"/>
      </w:pPr>
    </w:lvl>
    <w:lvl w:ilvl="5" w:tplc="041B001B" w:tentative="1">
      <w:start w:val="1"/>
      <w:numFmt w:val="lowerRoman"/>
      <w:lvlText w:val="%6."/>
      <w:lvlJc w:val="right"/>
      <w:pPr>
        <w:ind w:left="4179" w:hanging="180"/>
      </w:pPr>
    </w:lvl>
    <w:lvl w:ilvl="6" w:tplc="041B000F" w:tentative="1">
      <w:start w:val="1"/>
      <w:numFmt w:val="decimal"/>
      <w:lvlText w:val="%7."/>
      <w:lvlJc w:val="left"/>
      <w:pPr>
        <w:ind w:left="4899" w:hanging="360"/>
      </w:pPr>
    </w:lvl>
    <w:lvl w:ilvl="7" w:tplc="041B0019" w:tentative="1">
      <w:start w:val="1"/>
      <w:numFmt w:val="lowerLetter"/>
      <w:lvlText w:val="%8."/>
      <w:lvlJc w:val="left"/>
      <w:pPr>
        <w:ind w:left="5619" w:hanging="360"/>
      </w:pPr>
    </w:lvl>
    <w:lvl w:ilvl="8" w:tplc="041B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6">
    <w:nsid w:val="51ED40CC"/>
    <w:multiLevelType w:val="multilevel"/>
    <w:tmpl w:val="40F20400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Calibri"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">
    <w:nsid w:val="52C80D9F"/>
    <w:multiLevelType w:val="hybridMultilevel"/>
    <w:tmpl w:val="C6541E2A"/>
    <w:lvl w:ilvl="0" w:tplc="48789C7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D62A64"/>
    <w:multiLevelType w:val="hybridMultilevel"/>
    <w:tmpl w:val="743A416C"/>
    <w:lvl w:ilvl="0" w:tplc="2EEEAD7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0635BD"/>
    <w:multiLevelType w:val="multilevel"/>
    <w:tmpl w:val="8A869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0">
    <w:nsid w:val="5B854DC3"/>
    <w:multiLevelType w:val="singleLevel"/>
    <w:tmpl w:val="61AA1514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1">
    <w:nsid w:val="60FE32CF"/>
    <w:multiLevelType w:val="multilevel"/>
    <w:tmpl w:val="CA9EBB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1BD65E4"/>
    <w:multiLevelType w:val="hybridMultilevel"/>
    <w:tmpl w:val="6290A0F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A50D7D"/>
    <w:multiLevelType w:val="hybridMultilevel"/>
    <w:tmpl w:val="4C2A7990"/>
    <w:lvl w:ilvl="0" w:tplc="0CD6D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3EA556A"/>
    <w:multiLevelType w:val="multilevel"/>
    <w:tmpl w:val="8A869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5">
    <w:nsid w:val="688A4F9C"/>
    <w:multiLevelType w:val="hybridMultilevel"/>
    <w:tmpl w:val="02700140"/>
    <w:lvl w:ilvl="0" w:tplc="3FAAA6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A4408B7"/>
    <w:multiLevelType w:val="multilevel"/>
    <w:tmpl w:val="038E9DC8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7">
    <w:nsid w:val="73195090"/>
    <w:multiLevelType w:val="hybridMultilevel"/>
    <w:tmpl w:val="24E4B2DA"/>
    <w:lvl w:ilvl="0" w:tplc="BD12E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57682E"/>
    <w:multiLevelType w:val="multilevel"/>
    <w:tmpl w:val="6B5295B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>
    <w:nsid w:val="7C1E6837"/>
    <w:multiLevelType w:val="multilevel"/>
    <w:tmpl w:val="93943D8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>
    <w:nsid w:val="7F454A5D"/>
    <w:multiLevelType w:val="hybridMultilevel"/>
    <w:tmpl w:val="436259E4"/>
    <w:lvl w:ilvl="0" w:tplc="335A7F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30"/>
  </w:num>
  <w:num w:numId="4">
    <w:abstractNumId w:val="27"/>
  </w:num>
  <w:num w:numId="5">
    <w:abstractNumId w:val="15"/>
  </w:num>
  <w:num w:numId="6">
    <w:abstractNumId w:val="28"/>
  </w:num>
  <w:num w:numId="7">
    <w:abstractNumId w:val="20"/>
    <w:lvlOverride w:ilvl="0">
      <w:startOverride w:val="3"/>
    </w:lvlOverride>
  </w:num>
  <w:num w:numId="8">
    <w:abstractNumId w:val="29"/>
  </w:num>
  <w:num w:numId="9">
    <w:abstractNumId w:val="7"/>
  </w:num>
  <w:num w:numId="10">
    <w:abstractNumId w:val="0"/>
  </w:num>
  <w:num w:numId="11">
    <w:abstractNumId w:val="26"/>
  </w:num>
  <w:num w:numId="12">
    <w:abstractNumId w:val="16"/>
  </w:num>
  <w:num w:numId="13">
    <w:abstractNumId w:val="29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26"/>
    <w:lvlOverride w:ilvl="0">
      <w:startOverride w:val="1"/>
    </w:lvlOverride>
  </w:num>
  <w:num w:numId="17">
    <w:abstractNumId w:val="16"/>
    <w:lvlOverride w:ilvl="0">
      <w:startOverride w:val="1"/>
    </w:lvlOverride>
  </w:num>
  <w:num w:numId="18">
    <w:abstractNumId w:val="3"/>
  </w:num>
  <w:num w:numId="19">
    <w:abstractNumId w:val="23"/>
  </w:num>
  <w:num w:numId="20">
    <w:abstractNumId w:val="11"/>
  </w:num>
  <w:num w:numId="21">
    <w:abstractNumId w:val="6"/>
  </w:num>
  <w:num w:numId="22">
    <w:abstractNumId w:val="14"/>
  </w:num>
  <w:num w:numId="23">
    <w:abstractNumId w:val="9"/>
  </w:num>
  <w:num w:numId="24">
    <w:abstractNumId w:val="4"/>
  </w:num>
  <w:num w:numId="25">
    <w:abstractNumId w:val="12"/>
  </w:num>
  <w:num w:numId="26">
    <w:abstractNumId w:val="10"/>
  </w:num>
  <w:num w:numId="27">
    <w:abstractNumId w:val="2"/>
  </w:num>
  <w:num w:numId="28">
    <w:abstractNumId w:val="22"/>
  </w:num>
  <w:num w:numId="29">
    <w:abstractNumId w:val="5"/>
  </w:num>
  <w:num w:numId="30">
    <w:abstractNumId w:val="8"/>
  </w:num>
  <w:num w:numId="31">
    <w:abstractNumId w:val="24"/>
  </w:num>
  <w:num w:numId="32">
    <w:abstractNumId w:val="17"/>
  </w:num>
  <w:num w:numId="33">
    <w:abstractNumId w:val="1"/>
  </w:num>
  <w:num w:numId="34">
    <w:abstractNumId w:val="25"/>
  </w:num>
  <w:num w:numId="35">
    <w:abstractNumId w:val="13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DC6305"/>
    <w:rsid w:val="0000305D"/>
    <w:rsid w:val="00014416"/>
    <w:rsid w:val="000203C9"/>
    <w:rsid w:val="00063A15"/>
    <w:rsid w:val="00070FB7"/>
    <w:rsid w:val="000860BE"/>
    <w:rsid w:val="000A5744"/>
    <w:rsid w:val="000E74D7"/>
    <w:rsid w:val="001217E6"/>
    <w:rsid w:val="001248FE"/>
    <w:rsid w:val="0014340B"/>
    <w:rsid w:val="00147CC6"/>
    <w:rsid w:val="00191FCD"/>
    <w:rsid w:val="001D6967"/>
    <w:rsid w:val="0020455B"/>
    <w:rsid w:val="00237BFE"/>
    <w:rsid w:val="00240591"/>
    <w:rsid w:val="00264CDF"/>
    <w:rsid w:val="00271885"/>
    <w:rsid w:val="00280104"/>
    <w:rsid w:val="0028167D"/>
    <w:rsid w:val="00283CBD"/>
    <w:rsid w:val="002C3092"/>
    <w:rsid w:val="00303A26"/>
    <w:rsid w:val="00332FA5"/>
    <w:rsid w:val="00334532"/>
    <w:rsid w:val="00335E80"/>
    <w:rsid w:val="00367DAD"/>
    <w:rsid w:val="00374C49"/>
    <w:rsid w:val="003B45D5"/>
    <w:rsid w:val="003B4DCC"/>
    <w:rsid w:val="003C73B1"/>
    <w:rsid w:val="003D28FB"/>
    <w:rsid w:val="003E7F84"/>
    <w:rsid w:val="004227C1"/>
    <w:rsid w:val="00422FE6"/>
    <w:rsid w:val="0044563B"/>
    <w:rsid w:val="00461353"/>
    <w:rsid w:val="004E28CB"/>
    <w:rsid w:val="005064F8"/>
    <w:rsid w:val="00516596"/>
    <w:rsid w:val="005205C8"/>
    <w:rsid w:val="00542500"/>
    <w:rsid w:val="00554EAF"/>
    <w:rsid w:val="0055616B"/>
    <w:rsid w:val="005B2E0B"/>
    <w:rsid w:val="00657E93"/>
    <w:rsid w:val="006A6B15"/>
    <w:rsid w:val="006A76D6"/>
    <w:rsid w:val="006D5D8C"/>
    <w:rsid w:val="006E0663"/>
    <w:rsid w:val="006F37F0"/>
    <w:rsid w:val="00743785"/>
    <w:rsid w:val="00760242"/>
    <w:rsid w:val="007968AC"/>
    <w:rsid w:val="007A375A"/>
    <w:rsid w:val="007C3E1E"/>
    <w:rsid w:val="00850AF1"/>
    <w:rsid w:val="008546C0"/>
    <w:rsid w:val="00872381"/>
    <w:rsid w:val="008C69AF"/>
    <w:rsid w:val="00916280"/>
    <w:rsid w:val="00931A16"/>
    <w:rsid w:val="00935FC6"/>
    <w:rsid w:val="00990C90"/>
    <w:rsid w:val="009C21A8"/>
    <w:rsid w:val="009E25CC"/>
    <w:rsid w:val="00A059C5"/>
    <w:rsid w:val="00A771E0"/>
    <w:rsid w:val="00A810A7"/>
    <w:rsid w:val="00A94A3B"/>
    <w:rsid w:val="00AA7F96"/>
    <w:rsid w:val="00AE367E"/>
    <w:rsid w:val="00B2445A"/>
    <w:rsid w:val="00B40C73"/>
    <w:rsid w:val="00B43C54"/>
    <w:rsid w:val="00B4441E"/>
    <w:rsid w:val="00B52124"/>
    <w:rsid w:val="00B65AB7"/>
    <w:rsid w:val="00BC3D5C"/>
    <w:rsid w:val="00C222E1"/>
    <w:rsid w:val="00C33832"/>
    <w:rsid w:val="00CA4302"/>
    <w:rsid w:val="00CB06A0"/>
    <w:rsid w:val="00CF21AC"/>
    <w:rsid w:val="00D02053"/>
    <w:rsid w:val="00D062C9"/>
    <w:rsid w:val="00D428DD"/>
    <w:rsid w:val="00D53D7E"/>
    <w:rsid w:val="00D65B8E"/>
    <w:rsid w:val="00D94D86"/>
    <w:rsid w:val="00DA09C8"/>
    <w:rsid w:val="00DC6305"/>
    <w:rsid w:val="00E65411"/>
    <w:rsid w:val="00E758B9"/>
    <w:rsid w:val="00EB21FA"/>
    <w:rsid w:val="00EB2D9C"/>
    <w:rsid w:val="00EC6A44"/>
    <w:rsid w:val="00EF7451"/>
    <w:rsid w:val="00F21669"/>
    <w:rsid w:val="00F62D68"/>
    <w:rsid w:val="00F80138"/>
    <w:rsid w:val="00FE3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Variable" w:qFormat="1"/>
    <w:lsdException w:name="No List" w:uiPriority="0"/>
    <w:lsdException w:name="Table Elegant" w:uiPriority="0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76D6"/>
    <w:pPr>
      <w:spacing w:beforeAutospacing="1" w:after="198" w:line="276" w:lineRule="auto"/>
    </w:pPr>
    <w:rPr>
      <w:rFonts w:ascii="Calibri" w:eastAsia="Calibri" w:hAnsi="Calibri" w:cs="Calibri"/>
    </w:rPr>
  </w:style>
  <w:style w:type="paragraph" w:styleId="Nadpis1">
    <w:name w:val="heading 1"/>
    <w:basedOn w:val="Normlny"/>
    <w:link w:val="Nadpis1Char"/>
    <w:uiPriority w:val="9"/>
    <w:qFormat/>
    <w:rsid w:val="006A76D6"/>
    <w:pPr>
      <w:spacing w:before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A76D6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DC6305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qFormat/>
    <w:rsid w:val="006A76D6"/>
    <w:rPr>
      <w:rFonts w:ascii="Times New Roman" w:eastAsia="Times New Roman" w:hAnsi="Times New Roman" w:cs="Times New Roman"/>
      <w:b/>
      <w:bCs/>
      <w:kern w:val="2"/>
      <w:sz w:val="48"/>
      <w:szCs w:val="48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A76D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PremennHTML">
    <w:name w:val="HTML Variable"/>
    <w:uiPriority w:val="99"/>
    <w:semiHidden/>
    <w:unhideWhenUsed/>
    <w:qFormat/>
    <w:rsid w:val="006A76D6"/>
    <w:rPr>
      <w:i/>
      <w:iCs/>
    </w:rPr>
  </w:style>
  <w:style w:type="character" w:customStyle="1" w:styleId="TextbublinyChar">
    <w:name w:val="Text bubliny Char"/>
    <w:link w:val="Textbubliny"/>
    <w:qFormat/>
    <w:rsid w:val="006A76D6"/>
    <w:rPr>
      <w:rFonts w:ascii="Segoe UI" w:hAnsi="Segoe UI" w:cs="Segoe UI"/>
      <w:sz w:val="18"/>
      <w:szCs w:val="18"/>
    </w:rPr>
  </w:style>
  <w:style w:type="character" w:styleId="Siln">
    <w:name w:val="Strong"/>
    <w:uiPriority w:val="22"/>
    <w:qFormat/>
    <w:rsid w:val="006A76D6"/>
    <w:rPr>
      <w:b/>
      <w:bCs/>
    </w:rPr>
  </w:style>
  <w:style w:type="character" w:customStyle="1" w:styleId="HlavikaChar">
    <w:name w:val="Hlavička Char"/>
    <w:link w:val="Hlavika"/>
    <w:uiPriority w:val="99"/>
    <w:qFormat/>
    <w:rsid w:val="006A76D6"/>
  </w:style>
  <w:style w:type="character" w:customStyle="1" w:styleId="PtaChar">
    <w:name w:val="Päta Char"/>
    <w:link w:val="Pta"/>
    <w:uiPriority w:val="99"/>
    <w:qFormat/>
    <w:rsid w:val="006A76D6"/>
  </w:style>
  <w:style w:type="paragraph" w:customStyle="1" w:styleId="Nadpis">
    <w:name w:val="Nadpis"/>
    <w:basedOn w:val="Normlny"/>
    <w:next w:val="Zkladntext"/>
    <w:qFormat/>
    <w:rsid w:val="006A76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link w:val="ZkladntextChar"/>
    <w:rsid w:val="006A76D6"/>
    <w:pPr>
      <w:spacing w:before="280" w:after="140"/>
    </w:pPr>
  </w:style>
  <w:style w:type="character" w:customStyle="1" w:styleId="ZkladntextChar">
    <w:name w:val="Základný text Char"/>
    <w:basedOn w:val="Predvolenpsmoodseku"/>
    <w:link w:val="Zkladntext"/>
    <w:rsid w:val="006A76D6"/>
    <w:rPr>
      <w:rFonts w:ascii="Calibri" w:eastAsia="Calibri" w:hAnsi="Calibri" w:cs="Calibri"/>
    </w:rPr>
  </w:style>
  <w:style w:type="paragraph" w:styleId="Zoznam">
    <w:name w:val="List"/>
    <w:basedOn w:val="Zkladntext"/>
    <w:rsid w:val="006A76D6"/>
    <w:rPr>
      <w:rFonts w:cs="Arial"/>
    </w:rPr>
  </w:style>
  <w:style w:type="paragraph" w:styleId="Popis">
    <w:name w:val="caption"/>
    <w:basedOn w:val="Normlny"/>
    <w:qFormat/>
    <w:rsid w:val="006A76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rsid w:val="006A76D6"/>
    <w:pPr>
      <w:suppressLineNumbers/>
    </w:pPr>
    <w:rPr>
      <w:rFonts w:cs="Arial"/>
    </w:rPr>
  </w:style>
  <w:style w:type="paragraph" w:styleId="Normlnywebov">
    <w:name w:val="Normal (Web)"/>
    <w:basedOn w:val="Normlny"/>
    <w:uiPriority w:val="99"/>
    <w:unhideWhenUsed/>
    <w:qFormat/>
    <w:rsid w:val="006A76D6"/>
    <w:pPr>
      <w:spacing w:before="28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nhideWhenUsed/>
    <w:qFormat/>
    <w:rsid w:val="006A76D6"/>
    <w:pPr>
      <w:spacing w:before="280"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6A76D6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6A76D6"/>
    <w:pPr>
      <w:spacing w:before="280" w:beforeAutospacing="0" w:after="200"/>
      <w:ind w:left="720"/>
      <w:contextualSpacing/>
    </w:pPr>
  </w:style>
  <w:style w:type="paragraph" w:customStyle="1" w:styleId="Hlavikaapta">
    <w:name w:val="Hlavička a päta"/>
    <w:basedOn w:val="Normlny"/>
    <w:qFormat/>
    <w:rsid w:val="006A76D6"/>
  </w:style>
  <w:style w:type="paragraph" w:styleId="Hlavika">
    <w:name w:val="header"/>
    <w:basedOn w:val="Normlny"/>
    <w:link w:val="HlavikaChar"/>
    <w:uiPriority w:val="99"/>
    <w:unhideWhenUsed/>
    <w:rsid w:val="006A76D6"/>
    <w:pPr>
      <w:tabs>
        <w:tab w:val="center" w:pos="4536"/>
        <w:tab w:val="right" w:pos="9072"/>
      </w:tabs>
      <w:spacing w:before="280" w:after="0" w:line="240" w:lineRule="auto"/>
    </w:pPr>
    <w:rPr>
      <w:rFonts w:asciiTheme="minorHAnsi" w:eastAsiaTheme="minorHAnsi" w:hAnsiTheme="minorHAnsi" w:cstheme="minorBidi"/>
    </w:rPr>
  </w:style>
  <w:style w:type="character" w:customStyle="1" w:styleId="HlavikaChar1">
    <w:name w:val="Hlavička Char1"/>
    <w:basedOn w:val="Predvolenpsmoodseku"/>
    <w:uiPriority w:val="99"/>
    <w:semiHidden/>
    <w:rsid w:val="006A76D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6A76D6"/>
    <w:pPr>
      <w:tabs>
        <w:tab w:val="center" w:pos="4536"/>
        <w:tab w:val="right" w:pos="9072"/>
      </w:tabs>
      <w:spacing w:before="280" w:after="0" w:line="240" w:lineRule="auto"/>
    </w:pPr>
    <w:rPr>
      <w:rFonts w:asciiTheme="minorHAnsi" w:eastAsiaTheme="minorHAnsi" w:hAnsiTheme="minorHAnsi" w:cstheme="minorBidi"/>
    </w:rPr>
  </w:style>
  <w:style w:type="character" w:customStyle="1" w:styleId="PtaChar1">
    <w:name w:val="Päta Char1"/>
    <w:basedOn w:val="Predvolenpsmoodseku"/>
    <w:uiPriority w:val="99"/>
    <w:semiHidden/>
    <w:rsid w:val="006A76D6"/>
    <w:rPr>
      <w:rFonts w:ascii="Calibri" w:eastAsia="Calibri" w:hAnsi="Calibri" w:cs="Calibri"/>
    </w:rPr>
  </w:style>
  <w:style w:type="paragraph" w:customStyle="1" w:styleId="Default">
    <w:name w:val="Default"/>
    <w:qFormat/>
    <w:rsid w:val="006A76D6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rsid w:val="006A76D6"/>
    <w:pPr>
      <w:spacing w:beforeAutospacing="0"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A76D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extpoznmkypodiarouChar">
    <w:name w:val="Text poznámky pod čiarou Char"/>
    <w:link w:val="Textpoznmkypodiarou"/>
    <w:semiHidden/>
    <w:locked/>
    <w:rsid w:val="006A76D6"/>
    <w:rPr>
      <w:sz w:val="24"/>
      <w:szCs w:val="24"/>
      <w:lang w:val="cs-CZ" w:eastAsia="cs-CZ"/>
    </w:rPr>
  </w:style>
  <w:style w:type="paragraph" w:styleId="Textpoznmkypodiarou">
    <w:name w:val="footnote text"/>
    <w:basedOn w:val="Normlny"/>
    <w:link w:val="TextpoznmkypodiarouChar"/>
    <w:semiHidden/>
    <w:rsid w:val="006A76D6"/>
    <w:pPr>
      <w:spacing w:before="100" w:after="100" w:afterAutospacing="1" w:line="240" w:lineRule="auto"/>
    </w:pPr>
    <w:rPr>
      <w:rFonts w:asciiTheme="minorHAnsi" w:eastAsiaTheme="minorHAnsi" w:hAnsiTheme="minorHAnsi" w:cstheme="minorBidi"/>
      <w:sz w:val="24"/>
      <w:szCs w:val="24"/>
      <w:lang w:val="cs-CZ" w:eastAsia="cs-CZ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6A76D6"/>
    <w:rPr>
      <w:rFonts w:ascii="Calibri" w:eastAsia="Calibri" w:hAnsi="Calibri" w:cs="Calibri"/>
      <w:sz w:val="20"/>
      <w:szCs w:val="20"/>
    </w:rPr>
  </w:style>
  <w:style w:type="character" w:styleId="Odkaznapoznmkupodiarou">
    <w:name w:val="footnote reference"/>
    <w:semiHidden/>
    <w:rsid w:val="006A76D6"/>
    <w:rPr>
      <w:vertAlign w:val="superscript"/>
    </w:rPr>
  </w:style>
  <w:style w:type="paragraph" w:customStyle="1" w:styleId="Standard">
    <w:name w:val="Standard"/>
    <w:rsid w:val="006A76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A76D6"/>
    <w:pPr>
      <w:spacing w:after="120"/>
    </w:pPr>
  </w:style>
  <w:style w:type="paragraph" w:customStyle="1" w:styleId="TableContents">
    <w:name w:val="Table Contents"/>
    <w:basedOn w:val="Standard"/>
    <w:rsid w:val="006A76D6"/>
    <w:pPr>
      <w:suppressLineNumbers/>
    </w:pPr>
  </w:style>
  <w:style w:type="numbering" w:customStyle="1" w:styleId="WWNum8">
    <w:name w:val="WWNum8"/>
    <w:basedOn w:val="Bezzoznamu"/>
    <w:rsid w:val="006A76D6"/>
    <w:pPr>
      <w:numPr>
        <w:numId w:val="8"/>
      </w:numPr>
    </w:pPr>
  </w:style>
  <w:style w:type="numbering" w:customStyle="1" w:styleId="WWNum1">
    <w:name w:val="WWNum1"/>
    <w:basedOn w:val="Bezzoznamu"/>
    <w:rsid w:val="006A76D6"/>
    <w:pPr>
      <w:numPr>
        <w:numId w:val="9"/>
      </w:numPr>
    </w:pPr>
  </w:style>
  <w:style w:type="numbering" w:customStyle="1" w:styleId="WWNum22">
    <w:name w:val="WWNum22"/>
    <w:basedOn w:val="Bezzoznamu"/>
    <w:rsid w:val="006A76D6"/>
    <w:pPr>
      <w:numPr>
        <w:numId w:val="10"/>
      </w:numPr>
    </w:pPr>
  </w:style>
  <w:style w:type="numbering" w:customStyle="1" w:styleId="WWNum24">
    <w:name w:val="WWNum24"/>
    <w:basedOn w:val="Bezzoznamu"/>
    <w:rsid w:val="006A76D6"/>
    <w:pPr>
      <w:numPr>
        <w:numId w:val="11"/>
      </w:numPr>
    </w:pPr>
  </w:style>
  <w:style w:type="numbering" w:customStyle="1" w:styleId="WWNum20">
    <w:name w:val="WWNum20"/>
    <w:basedOn w:val="Bezzoznamu"/>
    <w:rsid w:val="006A76D6"/>
    <w:pPr>
      <w:numPr>
        <w:numId w:val="12"/>
      </w:numPr>
    </w:pPr>
  </w:style>
  <w:style w:type="character" w:styleId="Hypertextovprepojenie">
    <w:name w:val="Hyperlink"/>
    <w:uiPriority w:val="99"/>
    <w:unhideWhenUsed/>
    <w:rsid w:val="006A76D6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6A76D6"/>
    <w:rPr>
      <w:color w:val="605E5C"/>
      <w:shd w:val="clear" w:color="auto" w:fill="E1DFDD"/>
    </w:rPr>
  </w:style>
  <w:style w:type="table" w:styleId="Mriekatabuky">
    <w:name w:val="Table Grid"/>
    <w:basedOn w:val="Normlnatabuka"/>
    <w:rsid w:val="006A7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any">
    <w:name w:val="page number"/>
    <w:basedOn w:val="Predvolenpsmoodseku"/>
    <w:rsid w:val="006A76D6"/>
  </w:style>
  <w:style w:type="character" w:styleId="Zvraznenie">
    <w:name w:val="Emphasis"/>
    <w:uiPriority w:val="20"/>
    <w:qFormat/>
    <w:rsid w:val="006A76D6"/>
    <w:rPr>
      <w:i/>
      <w:iCs/>
    </w:rPr>
  </w:style>
  <w:style w:type="table" w:styleId="Elegantntabuka">
    <w:name w:val="Table Elegant"/>
    <w:basedOn w:val="Normlnatabuka"/>
    <w:rsid w:val="006A7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2214</Words>
  <Characters>12622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Lívia</cp:lastModifiedBy>
  <cp:revision>2</cp:revision>
  <dcterms:created xsi:type="dcterms:W3CDTF">2020-05-30T18:14:00Z</dcterms:created>
  <dcterms:modified xsi:type="dcterms:W3CDTF">2020-05-30T18:14:00Z</dcterms:modified>
</cp:coreProperties>
</file>